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DF7" w:rsidRDefault="00903DF7" w:rsidP="006D4B50">
      <w:pPr>
        <w:pStyle w:val="BodyTextIndent"/>
        <w:pBdr>
          <w:top w:val="single" w:sz="4" w:space="1" w:color="auto"/>
          <w:left w:val="single" w:sz="4" w:space="4" w:color="auto"/>
          <w:bottom w:val="single" w:sz="4" w:space="1" w:color="auto"/>
          <w:right w:val="single" w:sz="4" w:space="4" w:color="auto"/>
        </w:pBdr>
        <w:spacing w:before="120"/>
        <w:ind w:left="0"/>
        <w:jc w:val="center"/>
        <w:rPr>
          <w:sz w:val="22"/>
        </w:rPr>
      </w:pPr>
    </w:p>
    <w:p w:rsidR="00903DF7" w:rsidRDefault="00903DF7" w:rsidP="063DEEEE">
      <w:pPr>
        <w:pStyle w:val="BodyTextIndent"/>
        <w:pBdr>
          <w:top w:val="single" w:sz="4" w:space="1" w:color="auto"/>
          <w:left w:val="single" w:sz="4" w:space="4" w:color="auto"/>
          <w:bottom w:val="single" w:sz="4" w:space="1" w:color="auto"/>
          <w:right w:val="single" w:sz="4" w:space="4" w:color="auto"/>
        </w:pBdr>
        <w:spacing w:before="120"/>
        <w:ind w:left="0"/>
        <w:jc w:val="center"/>
        <w:rPr>
          <w:b/>
          <w:bCs/>
          <w:spacing w:val="80"/>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Αποτέλεσμα εικόνας για ihu logo" style="width:218.25pt;height:69pt;visibility:visible">
            <v:imagedata r:id="rId6" o:title="" croptop="16111f" cropbottom="12725f"/>
          </v:shape>
        </w:pict>
      </w:r>
    </w:p>
    <w:p w:rsidR="00903DF7" w:rsidRDefault="00903DF7" w:rsidP="063DEEEE">
      <w:pPr>
        <w:pStyle w:val="BodyTextIndent"/>
        <w:pBdr>
          <w:top w:val="single" w:sz="4" w:space="1" w:color="auto"/>
          <w:left w:val="single" w:sz="4" w:space="4" w:color="auto"/>
          <w:bottom w:val="single" w:sz="4" w:space="1" w:color="auto"/>
          <w:right w:val="single" w:sz="4" w:space="4" w:color="auto"/>
        </w:pBdr>
        <w:spacing w:before="120"/>
        <w:ind w:left="0"/>
        <w:jc w:val="center"/>
        <w:rPr>
          <w:b/>
          <w:bCs/>
          <w:spacing w:val="80"/>
        </w:rPr>
      </w:pPr>
    </w:p>
    <w:p w:rsidR="00903DF7" w:rsidRDefault="00903DF7" w:rsidP="063DEEEE">
      <w:pPr>
        <w:pStyle w:val="BodyTextIndent"/>
        <w:pBdr>
          <w:top w:val="single" w:sz="4" w:space="1" w:color="auto"/>
          <w:left w:val="single" w:sz="4" w:space="4" w:color="auto"/>
          <w:bottom w:val="single" w:sz="4" w:space="1" w:color="auto"/>
          <w:right w:val="single" w:sz="4" w:space="4" w:color="auto"/>
        </w:pBdr>
        <w:spacing w:before="120"/>
        <w:ind w:left="0"/>
        <w:jc w:val="center"/>
        <w:rPr>
          <w:b/>
          <w:bCs/>
          <w:spacing w:val="80"/>
        </w:rPr>
      </w:pPr>
      <w:r w:rsidRPr="063DEEEE">
        <w:rPr>
          <w:b/>
          <w:bCs/>
          <w:spacing w:val="80"/>
        </w:rPr>
        <w:t>ΔΙΕΘΝΕΣ ΠΑΝΕΠΙΣΤΗΜΙΟ ΤΗΣ ΕΛΛΑΔΟΣ</w:t>
      </w:r>
    </w:p>
    <w:p w:rsidR="00903DF7" w:rsidRDefault="00903DF7" w:rsidP="063DEEEE">
      <w:pPr>
        <w:pStyle w:val="BodyTextIndent"/>
        <w:pBdr>
          <w:top w:val="single" w:sz="4" w:space="1" w:color="auto"/>
          <w:left w:val="single" w:sz="4" w:space="4" w:color="auto"/>
          <w:bottom w:val="single" w:sz="4" w:space="1" w:color="auto"/>
          <w:right w:val="single" w:sz="4" w:space="4" w:color="auto"/>
        </w:pBdr>
        <w:ind w:left="0"/>
        <w:jc w:val="center"/>
        <w:rPr>
          <w:b/>
          <w:bCs/>
          <w:spacing w:val="80"/>
        </w:rPr>
      </w:pPr>
      <w:r w:rsidRPr="063DEEEE">
        <w:rPr>
          <w:b/>
          <w:bCs/>
          <w:spacing w:val="80"/>
        </w:rPr>
        <w:t>ΣΧΟΛΗ ΜΗΧΑΝΙΚΩΝ</w:t>
      </w:r>
    </w:p>
    <w:p w:rsidR="00903DF7" w:rsidRDefault="00903DF7" w:rsidP="006D4B50">
      <w:pPr>
        <w:pStyle w:val="BodyTextIndent"/>
        <w:pBdr>
          <w:top w:val="single" w:sz="4" w:space="1" w:color="auto"/>
          <w:left w:val="single" w:sz="4" w:space="4" w:color="auto"/>
          <w:bottom w:val="single" w:sz="4" w:space="1" w:color="auto"/>
          <w:right w:val="single" w:sz="4" w:space="4" w:color="auto"/>
        </w:pBdr>
        <w:ind w:left="0"/>
        <w:jc w:val="center"/>
        <w:rPr>
          <w:b/>
          <w:bCs/>
          <w:spacing w:val="80"/>
          <w:szCs w:val="22"/>
        </w:rPr>
      </w:pPr>
      <w:r>
        <w:rPr>
          <w:b/>
          <w:bCs/>
          <w:spacing w:val="80"/>
          <w:szCs w:val="22"/>
        </w:rPr>
        <w:t>ΤΜΗΜΑ ΜΗΧΑΝΙΚΩΝ ΠΛΗΡΟΦΟΡΙΚΗΣ, ΥΠΟΛΟΓΙΣΤΩΝ ΚΑΙ ΤΗΛΕΠΙΚΟΙΝΩΝΙΩΝ</w:t>
      </w:r>
    </w:p>
    <w:p w:rsidR="00903DF7" w:rsidRDefault="00903DF7" w:rsidP="006D4B50">
      <w:pPr>
        <w:pStyle w:val="BodyTextIndent"/>
        <w:pBdr>
          <w:top w:val="single" w:sz="4" w:space="1" w:color="auto"/>
          <w:left w:val="single" w:sz="4" w:space="4" w:color="auto"/>
          <w:bottom w:val="single" w:sz="4" w:space="1" w:color="auto"/>
          <w:right w:val="single" w:sz="4" w:space="4" w:color="auto"/>
        </w:pBdr>
        <w:spacing w:after="120"/>
        <w:ind w:left="0"/>
        <w:jc w:val="center"/>
        <w:rPr>
          <w:sz w:val="22"/>
        </w:rPr>
      </w:pPr>
    </w:p>
    <w:p w:rsidR="00903DF7" w:rsidRDefault="00903DF7" w:rsidP="006D4B50">
      <w:pPr>
        <w:pStyle w:val="BodyTextIndent"/>
        <w:pBdr>
          <w:top w:val="single" w:sz="4" w:space="1" w:color="auto"/>
          <w:left w:val="single" w:sz="4" w:space="4" w:color="auto"/>
          <w:bottom w:val="single" w:sz="4" w:space="1" w:color="auto"/>
          <w:right w:val="single" w:sz="4" w:space="4" w:color="auto"/>
        </w:pBdr>
        <w:spacing w:after="120"/>
        <w:ind w:left="0"/>
        <w:jc w:val="center"/>
        <w:rPr>
          <w:sz w:val="22"/>
        </w:rPr>
      </w:pPr>
    </w:p>
    <w:p w:rsidR="00903DF7" w:rsidRDefault="00903DF7" w:rsidP="006D4B50">
      <w:pPr>
        <w:pStyle w:val="BodyTextIndent"/>
        <w:pBdr>
          <w:top w:val="single" w:sz="4" w:space="1" w:color="auto"/>
          <w:left w:val="single" w:sz="4" w:space="4" w:color="auto"/>
          <w:bottom w:val="single" w:sz="4" w:space="1" w:color="auto"/>
          <w:right w:val="single" w:sz="4" w:space="4" w:color="auto"/>
        </w:pBdr>
        <w:ind w:left="0"/>
        <w:jc w:val="center"/>
        <w:rPr>
          <w:b/>
          <w:bCs/>
          <w:sz w:val="32"/>
          <w:szCs w:val="32"/>
        </w:rPr>
      </w:pPr>
      <w:r>
        <w:rPr>
          <w:b/>
          <w:bCs/>
          <w:sz w:val="32"/>
          <w:szCs w:val="32"/>
        </w:rPr>
        <w:t>ΠΡΟΣΑΡΜΟΣΤΙΚΟΣ ΕΛΕΓΧΟΣ ΣΕ ΡΟΜΠΟΤΙΚΟ ΒΡΑΧΙΟΝΑ</w:t>
      </w:r>
    </w:p>
    <w:p w:rsidR="00903DF7" w:rsidRDefault="00903DF7" w:rsidP="006D4B50">
      <w:pPr>
        <w:pStyle w:val="BodyTextIndent"/>
        <w:pBdr>
          <w:top w:val="single" w:sz="4" w:space="1" w:color="auto"/>
          <w:left w:val="single" w:sz="4" w:space="4" w:color="auto"/>
          <w:bottom w:val="single" w:sz="4" w:space="1" w:color="auto"/>
          <w:right w:val="single" w:sz="4" w:space="4" w:color="auto"/>
        </w:pBdr>
        <w:ind w:left="0"/>
        <w:jc w:val="center"/>
        <w:rPr>
          <w:sz w:val="28"/>
        </w:rPr>
      </w:pPr>
    </w:p>
    <w:p w:rsidR="00903DF7" w:rsidRDefault="00903DF7" w:rsidP="006D4B50">
      <w:pPr>
        <w:pStyle w:val="BodyTextIndent"/>
        <w:pBdr>
          <w:top w:val="single" w:sz="4" w:space="1" w:color="auto"/>
          <w:left w:val="single" w:sz="4" w:space="4" w:color="auto"/>
          <w:bottom w:val="single" w:sz="4" w:space="1" w:color="auto"/>
          <w:right w:val="single" w:sz="4" w:space="4" w:color="auto"/>
        </w:pBdr>
        <w:ind w:left="0"/>
        <w:jc w:val="center"/>
        <w:rPr>
          <w:sz w:val="28"/>
        </w:rPr>
      </w:pPr>
    </w:p>
    <w:p w:rsidR="00903DF7" w:rsidRDefault="00903DF7" w:rsidP="006D4B50">
      <w:pPr>
        <w:pStyle w:val="BodyTextIndent"/>
        <w:pBdr>
          <w:top w:val="single" w:sz="4" w:space="1" w:color="auto"/>
          <w:left w:val="single" w:sz="4" w:space="4" w:color="auto"/>
          <w:bottom w:val="single" w:sz="4" w:space="1" w:color="auto"/>
          <w:right w:val="single" w:sz="4" w:space="4" w:color="auto"/>
        </w:pBdr>
        <w:ind w:left="0"/>
        <w:jc w:val="center"/>
        <w:rPr>
          <w:b/>
          <w:bCs/>
          <w:sz w:val="28"/>
        </w:rPr>
      </w:pPr>
      <w:r>
        <w:rPr>
          <w:b/>
          <w:bCs/>
          <w:sz w:val="28"/>
        </w:rPr>
        <w:t>Πτυχιακή Εργασία του</w:t>
      </w:r>
    </w:p>
    <w:p w:rsidR="00903DF7" w:rsidRDefault="00903DF7" w:rsidP="006D4B50">
      <w:pPr>
        <w:pStyle w:val="BodyTextIndent"/>
        <w:pBdr>
          <w:top w:val="single" w:sz="4" w:space="1" w:color="auto"/>
          <w:left w:val="single" w:sz="4" w:space="4" w:color="auto"/>
          <w:bottom w:val="single" w:sz="4" w:space="1" w:color="auto"/>
          <w:right w:val="single" w:sz="4" w:space="4" w:color="auto"/>
        </w:pBdr>
        <w:ind w:left="0"/>
        <w:jc w:val="center"/>
        <w:rPr>
          <w:sz w:val="28"/>
        </w:rPr>
      </w:pPr>
      <w:r>
        <w:rPr>
          <w:sz w:val="28"/>
        </w:rPr>
        <w:t>Γιάννη Ιωάννου (4444)</w:t>
      </w:r>
    </w:p>
    <w:p w:rsidR="00903DF7" w:rsidRDefault="00903DF7" w:rsidP="006D4B50">
      <w:pPr>
        <w:pStyle w:val="BodyTextIndent"/>
        <w:pBdr>
          <w:top w:val="single" w:sz="4" w:space="1" w:color="auto"/>
          <w:left w:val="single" w:sz="4" w:space="4" w:color="auto"/>
          <w:bottom w:val="single" w:sz="4" w:space="1" w:color="auto"/>
          <w:right w:val="single" w:sz="4" w:space="4" w:color="auto"/>
        </w:pBdr>
        <w:ind w:left="0"/>
        <w:jc w:val="center"/>
        <w:rPr>
          <w:sz w:val="28"/>
        </w:rPr>
      </w:pPr>
    </w:p>
    <w:p w:rsidR="00903DF7" w:rsidRDefault="00903DF7" w:rsidP="006D4B50">
      <w:pPr>
        <w:pStyle w:val="BodyTextIndent"/>
        <w:pBdr>
          <w:top w:val="single" w:sz="4" w:space="1" w:color="auto"/>
          <w:left w:val="single" w:sz="4" w:space="4" w:color="auto"/>
          <w:bottom w:val="single" w:sz="4" w:space="1" w:color="auto"/>
          <w:right w:val="single" w:sz="4" w:space="4" w:color="auto"/>
        </w:pBdr>
        <w:ind w:left="0"/>
        <w:jc w:val="center"/>
        <w:rPr>
          <w:sz w:val="28"/>
        </w:rPr>
      </w:pPr>
    </w:p>
    <w:p w:rsidR="00903DF7" w:rsidRDefault="00903DF7" w:rsidP="006D4B50">
      <w:pPr>
        <w:pStyle w:val="BodyTextIndent"/>
        <w:pBdr>
          <w:top w:val="single" w:sz="4" w:space="1" w:color="auto"/>
          <w:left w:val="single" w:sz="4" w:space="4" w:color="auto"/>
          <w:bottom w:val="single" w:sz="4" w:space="1" w:color="auto"/>
          <w:right w:val="single" w:sz="4" w:space="4" w:color="auto"/>
        </w:pBdr>
        <w:ind w:left="0"/>
        <w:jc w:val="center"/>
        <w:rPr>
          <w:sz w:val="28"/>
        </w:rPr>
      </w:pPr>
    </w:p>
    <w:p w:rsidR="00903DF7" w:rsidRDefault="00903DF7" w:rsidP="006D4B50">
      <w:pPr>
        <w:pStyle w:val="BodyTextIndent"/>
        <w:pBdr>
          <w:top w:val="single" w:sz="4" w:space="1" w:color="auto"/>
          <w:left w:val="single" w:sz="4" w:space="4" w:color="auto"/>
          <w:bottom w:val="single" w:sz="4" w:space="1" w:color="auto"/>
          <w:right w:val="single" w:sz="4" w:space="4" w:color="auto"/>
        </w:pBdr>
        <w:ind w:left="0"/>
        <w:jc w:val="center"/>
        <w:rPr>
          <w:sz w:val="28"/>
        </w:rPr>
      </w:pPr>
    </w:p>
    <w:p w:rsidR="00903DF7" w:rsidRDefault="00903DF7" w:rsidP="063DEEEE">
      <w:pPr>
        <w:pStyle w:val="BodyTextIndent"/>
        <w:pBdr>
          <w:top w:val="single" w:sz="4" w:space="1" w:color="auto"/>
          <w:left w:val="single" w:sz="4" w:space="4" w:color="auto"/>
          <w:bottom w:val="single" w:sz="4" w:space="1" w:color="auto"/>
          <w:right w:val="single" w:sz="4" w:space="4" w:color="auto"/>
        </w:pBdr>
        <w:ind w:left="0"/>
        <w:jc w:val="center"/>
        <w:rPr>
          <w:sz w:val="28"/>
          <w:szCs w:val="28"/>
        </w:rPr>
      </w:pPr>
      <w:r w:rsidRPr="063DEEEE">
        <w:rPr>
          <w:sz w:val="28"/>
          <w:szCs w:val="28"/>
        </w:rPr>
        <w:t>Επιβλέπων: Στ. Βολογιαννίδης, Επίκουρος Καθηγητής</w:t>
      </w:r>
    </w:p>
    <w:p w:rsidR="00903DF7" w:rsidRDefault="00903DF7" w:rsidP="006D4B50">
      <w:pPr>
        <w:pStyle w:val="BodyTextIndent"/>
        <w:pBdr>
          <w:top w:val="single" w:sz="4" w:space="1" w:color="auto"/>
          <w:left w:val="single" w:sz="4" w:space="4" w:color="auto"/>
          <w:bottom w:val="single" w:sz="4" w:space="1" w:color="auto"/>
          <w:right w:val="single" w:sz="4" w:space="4" w:color="auto"/>
        </w:pBdr>
        <w:spacing w:after="120"/>
        <w:ind w:left="0"/>
        <w:jc w:val="center"/>
        <w:rPr>
          <w:sz w:val="22"/>
        </w:rPr>
      </w:pPr>
    </w:p>
    <w:p w:rsidR="00903DF7" w:rsidRDefault="00903DF7" w:rsidP="006D4B50">
      <w:pPr>
        <w:pStyle w:val="BodyTextIndent"/>
        <w:pBdr>
          <w:top w:val="single" w:sz="4" w:space="1" w:color="auto"/>
          <w:left w:val="single" w:sz="4" w:space="4" w:color="auto"/>
          <w:bottom w:val="single" w:sz="4" w:space="1" w:color="auto"/>
          <w:right w:val="single" w:sz="4" w:space="4" w:color="auto"/>
        </w:pBdr>
        <w:spacing w:after="120"/>
        <w:ind w:left="0"/>
        <w:jc w:val="center"/>
        <w:rPr>
          <w:sz w:val="22"/>
        </w:rPr>
      </w:pPr>
    </w:p>
    <w:p w:rsidR="00903DF7" w:rsidRDefault="00903DF7" w:rsidP="006D4B50">
      <w:pPr>
        <w:pStyle w:val="BodyTextIndent"/>
        <w:pBdr>
          <w:top w:val="single" w:sz="4" w:space="1" w:color="auto"/>
          <w:left w:val="single" w:sz="4" w:space="4" w:color="auto"/>
          <w:bottom w:val="single" w:sz="4" w:space="1" w:color="auto"/>
          <w:right w:val="single" w:sz="4" w:space="4" w:color="auto"/>
        </w:pBdr>
        <w:spacing w:after="120"/>
        <w:ind w:left="0"/>
        <w:jc w:val="center"/>
        <w:rPr>
          <w:sz w:val="22"/>
        </w:rPr>
      </w:pPr>
    </w:p>
    <w:p w:rsidR="00903DF7" w:rsidRDefault="00903DF7" w:rsidP="006D4B50">
      <w:pPr>
        <w:pStyle w:val="BodyTextIndent"/>
        <w:pBdr>
          <w:top w:val="single" w:sz="4" w:space="1" w:color="auto"/>
          <w:left w:val="single" w:sz="4" w:space="4" w:color="auto"/>
          <w:bottom w:val="single" w:sz="4" w:space="1" w:color="auto"/>
          <w:right w:val="single" w:sz="4" w:space="4" w:color="auto"/>
        </w:pBdr>
        <w:spacing w:after="120"/>
        <w:ind w:left="0"/>
        <w:jc w:val="center"/>
        <w:rPr>
          <w:sz w:val="22"/>
        </w:rPr>
      </w:pPr>
    </w:p>
    <w:p w:rsidR="00903DF7" w:rsidRDefault="00903DF7" w:rsidP="006D4B50">
      <w:pPr>
        <w:pStyle w:val="BodyTextIndent"/>
        <w:pBdr>
          <w:top w:val="single" w:sz="4" w:space="1" w:color="auto"/>
          <w:left w:val="single" w:sz="4" w:space="4" w:color="auto"/>
          <w:bottom w:val="single" w:sz="4" w:space="1" w:color="auto"/>
          <w:right w:val="single" w:sz="4" w:space="4" w:color="auto"/>
        </w:pBdr>
        <w:tabs>
          <w:tab w:val="left" w:pos="1695"/>
        </w:tabs>
        <w:spacing w:after="120"/>
        <w:ind w:left="0"/>
        <w:rPr>
          <w:sz w:val="22"/>
        </w:rPr>
      </w:pPr>
      <w:r>
        <w:rPr>
          <w:sz w:val="22"/>
        </w:rPr>
        <w:tab/>
      </w:r>
    </w:p>
    <w:p w:rsidR="00903DF7" w:rsidRDefault="00903DF7" w:rsidP="006D4B50">
      <w:pPr>
        <w:pStyle w:val="BodyTextIndent"/>
        <w:pBdr>
          <w:top w:val="single" w:sz="4" w:space="1" w:color="auto"/>
          <w:left w:val="single" w:sz="4" w:space="4" w:color="auto"/>
          <w:bottom w:val="single" w:sz="4" w:space="1" w:color="auto"/>
          <w:right w:val="single" w:sz="4" w:space="4" w:color="auto"/>
        </w:pBdr>
        <w:spacing w:after="120"/>
        <w:ind w:left="0"/>
        <w:jc w:val="center"/>
        <w:rPr>
          <w:b/>
          <w:bCs/>
        </w:rPr>
      </w:pPr>
      <w:r w:rsidRPr="063DEEEE">
        <w:rPr>
          <w:b/>
          <w:bCs/>
        </w:rPr>
        <w:t>ΣΕΡΡΕΣ, ΙΑΝΟΥΑΡΙΟΣ 2020</w:t>
      </w:r>
    </w:p>
    <w:p w:rsidR="00903DF7" w:rsidRDefault="00903DF7">
      <w:pPr>
        <w:spacing w:after="160" w:line="259" w:lineRule="auto"/>
        <w:jc w:val="left"/>
        <w:rPr>
          <w:rFonts w:eastAsia="游ゴシック Light"/>
          <w:b/>
          <w:sz w:val="32"/>
          <w:szCs w:val="32"/>
          <w:lang w:val="el-GR"/>
        </w:rPr>
      </w:pPr>
      <w:bookmarkStart w:id="0" w:name="_Toc33699382"/>
      <w:r>
        <w:rPr>
          <w:lang w:val="el-GR"/>
        </w:rPr>
        <w:br w:type="page"/>
      </w:r>
    </w:p>
    <w:p w:rsidR="00903DF7" w:rsidRPr="00E04F93" w:rsidRDefault="00903DF7" w:rsidP="03F36924">
      <w:pPr>
        <w:rPr>
          <w:i/>
          <w:iCs/>
          <w:lang w:val="el-GR"/>
        </w:rPr>
      </w:pPr>
      <w:r w:rsidRPr="00E04F93">
        <w:rPr>
          <w:b/>
          <w:bCs/>
          <w:i/>
          <w:iCs/>
          <w:u w:val="single"/>
          <w:lang w:val="el-GR"/>
        </w:rPr>
        <w:t xml:space="preserve">Υπεύθυνη Δήλωση </w:t>
      </w:r>
      <w:r w:rsidRPr="00E04F93">
        <w:rPr>
          <w:i/>
          <w:iCs/>
          <w:lang w:val="el-GR"/>
        </w:rPr>
        <w:t>: Βεβαιώνω ότι είμαι συγγραφέας αυτής της πτυχιακής εργασίας και ότι κάθε βοήθεια την οποία είχα για την προετοιμασία της, είναι πλήρως αναγνωρισμένη και αναφέρεται στην πτυχιακή εργασία. Επίσης έχω αναφέρει τις όποιες πηγές από τις οποίες έκανα χρήση δεδομένων, ιδεών ή λέξεων, είτε αυτές αναφέρονται ακριβώς είτε παραφρασμένες. Επίσης, βεβαιώνω ότι αυτή η πτυχιακή εργασία προετοιμάστηκε από εμένα προσωπικά ειδικά για τις απαιτήσεις του προγράμματος σπουδών του Τμήματος Μηχανικών Πληροφορικής, Υπολογιστών και Τηλεπικοινωνιών του Διεθνούς Πανεπιστημίου της Ελλάδας.</w:t>
      </w:r>
    </w:p>
    <w:p w:rsidR="00903DF7" w:rsidRDefault="00903DF7">
      <w:pPr>
        <w:spacing w:after="160" w:line="259" w:lineRule="auto"/>
        <w:jc w:val="left"/>
        <w:rPr>
          <w:rFonts w:eastAsia="游ゴシック Light"/>
          <w:b/>
          <w:sz w:val="32"/>
          <w:szCs w:val="32"/>
          <w:lang w:val="el-GR"/>
        </w:rPr>
      </w:pPr>
      <w:r>
        <w:rPr>
          <w:lang w:val="el-GR"/>
        </w:rPr>
        <w:br w:type="page"/>
      </w:r>
    </w:p>
    <w:p w:rsidR="00903DF7" w:rsidRDefault="00903DF7">
      <w:pPr>
        <w:spacing w:after="160" w:line="259" w:lineRule="auto"/>
        <w:jc w:val="left"/>
        <w:rPr>
          <w:rFonts w:eastAsia="游ゴシック Light"/>
          <w:b/>
          <w:sz w:val="32"/>
          <w:szCs w:val="32"/>
          <w:lang w:val="el-GR"/>
        </w:rPr>
      </w:pPr>
      <w:r>
        <w:rPr>
          <w:lang w:val="el-GR"/>
        </w:rPr>
        <w:br w:type="page"/>
      </w:r>
    </w:p>
    <w:p w:rsidR="00903DF7" w:rsidRDefault="00903DF7" w:rsidP="006D4B50">
      <w:pPr>
        <w:pStyle w:val="Heading1"/>
        <w:rPr>
          <w:lang w:val="el-GR"/>
        </w:rPr>
      </w:pPr>
      <w:r w:rsidRPr="41A95FF5">
        <w:rPr>
          <w:lang w:val="el-GR"/>
        </w:rPr>
        <w:t>Περίληψη</w:t>
      </w:r>
      <w:bookmarkEnd w:id="0"/>
    </w:p>
    <w:p w:rsidR="00903DF7" w:rsidRDefault="00903DF7" w:rsidP="4DDFF2CF">
      <w:pPr>
        <w:rPr>
          <w:lang w:val="el-GR"/>
        </w:rPr>
      </w:pPr>
      <w:r w:rsidRPr="41A95FF5">
        <w:rPr>
          <w:lang w:val="el-GR"/>
        </w:rPr>
        <w:t>Στην περίληψη δίνεται μια σύντομη ανασκόπηση της εργασίας του φοιτητή. Δίνεται έμφαση στο πρόβλημα με το οποίο ασχολήθηκε, στη μεθοδολογία επίλυσης του προβλήματος (υλικό, εξοπλισμός, λογισμικό, πειραματικές τεχνικές, μέθοδοι ανάλυσης των αποτελεσμάτων) και γίνεται σύντομη αναφορά στα αποτελέσματα-συμπεράσματα της δουλειάς του. Τονίζεται η συνεισφορά της εργασίας, αν υπάρχει, και τα νέα στοιχεία που αυτή εισάγει σε σχέση με παρόμοιες εργασίες, που πραγματεύονται το ίδιο αντικείμενο. Αποφεύγονται γενικόλογες αναφορές, καθώς και αναφορές σε εργασίες άλλων. Η περίληψη δεν ξεπερνά τις 350 λέξεις.</w:t>
      </w:r>
    </w:p>
    <w:p w:rsidR="00903DF7" w:rsidRDefault="00903DF7" w:rsidP="4DDFF2CF">
      <w:pPr>
        <w:rPr>
          <w:lang w:val="el-GR"/>
        </w:rPr>
      </w:pPr>
    </w:p>
    <w:p w:rsidR="00903DF7" w:rsidRDefault="00903DF7">
      <w:pPr>
        <w:spacing w:after="160" w:line="259" w:lineRule="auto"/>
        <w:jc w:val="left"/>
        <w:rPr>
          <w:lang w:val="el-GR"/>
        </w:rPr>
      </w:pPr>
      <w:r>
        <w:rPr>
          <w:lang w:val="el-GR"/>
        </w:rPr>
        <w:br w:type="page"/>
      </w:r>
    </w:p>
    <w:p w:rsidR="00903DF7" w:rsidRPr="000175C7" w:rsidRDefault="00903DF7">
      <w:pPr>
        <w:pStyle w:val="TOCHeading"/>
        <w:rPr>
          <w:lang w:val="el-GR"/>
        </w:rPr>
      </w:pPr>
      <w:r>
        <w:rPr>
          <w:lang w:val="el-GR"/>
        </w:rPr>
        <w:t>Περιεχόμενα</w:t>
      </w:r>
    </w:p>
    <w:p w:rsidR="00903DF7" w:rsidRDefault="00903DF7">
      <w:pPr>
        <w:pStyle w:val="TOC1"/>
        <w:tabs>
          <w:tab w:val="right" w:leader="dot" w:pos="8296"/>
        </w:tabs>
        <w:rPr>
          <w:rFonts w:ascii="Calibri" w:eastAsia="游明朝" w:hAnsi="Calibri" w:cs="Arial"/>
          <w:noProof/>
          <w:sz w:val="22"/>
          <w:szCs w:val="22"/>
          <w:lang w:val="el-GR" w:eastAsia="el-GR"/>
        </w:rPr>
      </w:pPr>
      <w:r>
        <w:fldChar w:fldCharType="begin"/>
      </w:r>
      <w:r>
        <w:instrText xml:space="preserve"> TOC \o "1-3" \h \z \u </w:instrText>
      </w:r>
      <w:r>
        <w:fldChar w:fldCharType="separate"/>
      </w:r>
      <w:hyperlink w:anchor="_Toc33699382" w:history="1">
        <w:r w:rsidRPr="00B55483">
          <w:rPr>
            <w:rStyle w:val="Hyperlink"/>
            <w:rFonts w:eastAsia="游ゴシック Light"/>
            <w:noProof/>
            <w:lang w:val="el-GR"/>
          </w:rPr>
          <w:t>Περίληψη</w:t>
        </w:r>
        <w:r>
          <w:rPr>
            <w:noProof/>
            <w:webHidden/>
          </w:rPr>
          <w:tab/>
        </w:r>
        <w:r>
          <w:rPr>
            <w:noProof/>
            <w:webHidden/>
          </w:rPr>
          <w:fldChar w:fldCharType="begin"/>
        </w:r>
        <w:r>
          <w:rPr>
            <w:noProof/>
            <w:webHidden/>
          </w:rPr>
          <w:instrText xml:space="preserve"> PAGEREF _Toc33699382 \h </w:instrText>
        </w:r>
        <w:r>
          <w:rPr>
            <w:noProof/>
          </w:rPr>
        </w:r>
        <w:r>
          <w:rPr>
            <w:noProof/>
            <w:webHidden/>
          </w:rPr>
          <w:fldChar w:fldCharType="separate"/>
        </w:r>
        <w:r>
          <w:rPr>
            <w:noProof/>
            <w:webHidden/>
          </w:rPr>
          <w:t>2</w:t>
        </w:r>
        <w:r>
          <w:rPr>
            <w:noProof/>
            <w:webHidden/>
          </w:rPr>
          <w:fldChar w:fldCharType="end"/>
        </w:r>
      </w:hyperlink>
    </w:p>
    <w:p w:rsidR="00903DF7" w:rsidRDefault="00903DF7">
      <w:pPr>
        <w:pStyle w:val="TOC1"/>
        <w:tabs>
          <w:tab w:val="right" w:leader="dot" w:pos="8296"/>
        </w:tabs>
        <w:rPr>
          <w:rFonts w:ascii="Calibri" w:eastAsia="游明朝" w:hAnsi="Calibri" w:cs="Arial"/>
          <w:noProof/>
          <w:sz w:val="22"/>
          <w:szCs w:val="22"/>
          <w:lang w:val="el-GR" w:eastAsia="el-GR"/>
        </w:rPr>
      </w:pPr>
      <w:hyperlink w:anchor="_Toc33699383" w:history="1">
        <w:r w:rsidRPr="00B55483">
          <w:rPr>
            <w:rStyle w:val="Hyperlink"/>
            <w:rFonts w:eastAsia="游ゴシック Light"/>
            <w:noProof/>
            <w:lang w:val="el-GR"/>
          </w:rPr>
          <w:t>Εισαγωγή</w:t>
        </w:r>
        <w:r>
          <w:rPr>
            <w:noProof/>
            <w:webHidden/>
          </w:rPr>
          <w:tab/>
        </w:r>
        <w:r>
          <w:rPr>
            <w:noProof/>
            <w:webHidden/>
          </w:rPr>
          <w:fldChar w:fldCharType="begin"/>
        </w:r>
        <w:r>
          <w:rPr>
            <w:noProof/>
            <w:webHidden/>
          </w:rPr>
          <w:instrText xml:space="preserve"> PAGEREF _Toc33699383 \h </w:instrText>
        </w:r>
        <w:r>
          <w:rPr>
            <w:noProof/>
          </w:rPr>
        </w:r>
        <w:r>
          <w:rPr>
            <w:noProof/>
            <w:webHidden/>
          </w:rPr>
          <w:fldChar w:fldCharType="separate"/>
        </w:r>
        <w:r>
          <w:rPr>
            <w:noProof/>
            <w:webHidden/>
          </w:rPr>
          <w:t>3</w:t>
        </w:r>
        <w:r>
          <w:rPr>
            <w:noProof/>
            <w:webHidden/>
          </w:rPr>
          <w:fldChar w:fldCharType="end"/>
        </w:r>
      </w:hyperlink>
    </w:p>
    <w:p w:rsidR="00903DF7" w:rsidRDefault="00903DF7">
      <w:pPr>
        <w:pStyle w:val="TOC1"/>
        <w:tabs>
          <w:tab w:val="right" w:leader="dot" w:pos="8296"/>
        </w:tabs>
        <w:rPr>
          <w:rFonts w:ascii="Calibri" w:eastAsia="游明朝" w:hAnsi="Calibri" w:cs="Arial"/>
          <w:noProof/>
          <w:sz w:val="22"/>
          <w:szCs w:val="22"/>
          <w:lang w:val="el-GR" w:eastAsia="el-GR"/>
        </w:rPr>
      </w:pPr>
      <w:hyperlink w:anchor="_Toc33699384" w:history="1">
        <w:r w:rsidRPr="00B55483">
          <w:rPr>
            <w:rStyle w:val="Hyperlink"/>
            <w:rFonts w:eastAsia="游ゴシック Light"/>
            <w:noProof/>
            <w:lang w:val="el-GR"/>
          </w:rPr>
          <w:t>1. Κατανεμημένο σύστημα έλεγχου</w:t>
        </w:r>
        <w:r>
          <w:rPr>
            <w:noProof/>
            <w:webHidden/>
          </w:rPr>
          <w:tab/>
        </w:r>
        <w:r>
          <w:rPr>
            <w:noProof/>
            <w:webHidden/>
          </w:rPr>
          <w:fldChar w:fldCharType="begin"/>
        </w:r>
        <w:r>
          <w:rPr>
            <w:noProof/>
            <w:webHidden/>
          </w:rPr>
          <w:instrText xml:space="preserve"> PAGEREF _Toc33699384 \h </w:instrText>
        </w:r>
        <w:r>
          <w:rPr>
            <w:noProof/>
          </w:rPr>
        </w:r>
        <w:r>
          <w:rPr>
            <w:noProof/>
            <w:webHidden/>
          </w:rPr>
          <w:fldChar w:fldCharType="separate"/>
        </w:r>
        <w:r>
          <w:rPr>
            <w:noProof/>
            <w:webHidden/>
          </w:rPr>
          <w:t>3</w:t>
        </w:r>
        <w:r>
          <w:rPr>
            <w:noProof/>
            <w:webHidden/>
          </w:rPr>
          <w:fldChar w:fldCharType="end"/>
        </w:r>
      </w:hyperlink>
    </w:p>
    <w:p w:rsidR="00903DF7" w:rsidRDefault="00903DF7">
      <w:pPr>
        <w:pStyle w:val="TOC1"/>
        <w:tabs>
          <w:tab w:val="right" w:leader="dot" w:pos="8296"/>
        </w:tabs>
        <w:rPr>
          <w:rFonts w:ascii="Calibri" w:eastAsia="游明朝" w:hAnsi="Calibri" w:cs="Arial"/>
          <w:noProof/>
          <w:sz w:val="22"/>
          <w:szCs w:val="22"/>
          <w:lang w:val="el-GR" w:eastAsia="el-GR"/>
        </w:rPr>
      </w:pPr>
      <w:hyperlink w:anchor="_Toc33699385" w:history="1">
        <w:r w:rsidRPr="00B55483">
          <w:rPr>
            <w:rStyle w:val="Hyperlink"/>
            <w:rFonts w:eastAsia="游ゴシック Light"/>
            <w:noProof/>
            <w:lang w:val="el-GR"/>
          </w:rPr>
          <w:t>1. Βιομηχανικός έλεγχος</w:t>
        </w:r>
        <w:r>
          <w:rPr>
            <w:noProof/>
            <w:webHidden/>
          </w:rPr>
          <w:tab/>
        </w:r>
        <w:r>
          <w:rPr>
            <w:noProof/>
            <w:webHidden/>
          </w:rPr>
          <w:fldChar w:fldCharType="begin"/>
        </w:r>
        <w:r>
          <w:rPr>
            <w:noProof/>
            <w:webHidden/>
          </w:rPr>
          <w:instrText xml:space="preserve"> PAGEREF _Toc33699385 \h </w:instrText>
        </w:r>
        <w:r>
          <w:rPr>
            <w:noProof/>
          </w:rPr>
        </w:r>
        <w:r>
          <w:rPr>
            <w:noProof/>
            <w:webHidden/>
          </w:rPr>
          <w:fldChar w:fldCharType="separate"/>
        </w:r>
        <w:r>
          <w:rPr>
            <w:noProof/>
            <w:webHidden/>
          </w:rPr>
          <w:t>3</w:t>
        </w:r>
        <w:r>
          <w:rPr>
            <w:noProof/>
            <w:webHidden/>
          </w:rPr>
          <w:fldChar w:fldCharType="end"/>
        </w:r>
      </w:hyperlink>
    </w:p>
    <w:p w:rsidR="00903DF7" w:rsidRDefault="00903DF7">
      <w:pPr>
        <w:pStyle w:val="TOC2"/>
        <w:tabs>
          <w:tab w:val="right" w:leader="dot" w:pos="8296"/>
        </w:tabs>
        <w:rPr>
          <w:rFonts w:ascii="Calibri" w:eastAsia="游明朝" w:hAnsi="Calibri" w:cs="Arial"/>
          <w:noProof/>
          <w:sz w:val="22"/>
          <w:szCs w:val="22"/>
          <w:lang w:val="el-GR" w:eastAsia="el-GR"/>
        </w:rPr>
      </w:pPr>
      <w:hyperlink w:anchor="_Toc33699386" w:history="1">
        <w:r w:rsidRPr="00B55483">
          <w:rPr>
            <w:rStyle w:val="Hyperlink"/>
            <w:rFonts w:eastAsia="游ゴシック Light"/>
            <w:noProof/>
            <w:lang w:val="el-GR"/>
          </w:rPr>
          <w:t xml:space="preserve">1.1 </w:t>
        </w:r>
        <w:r w:rsidRPr="00B55483">
          <w:rPr>
            <w:rStyle w:val="Hyperlink"/>
            <w:rFonts w:eastAsia="游ゴシック Light"/>
            <w:noProof/>
            <w:lang w:val="en-US"/>
          </w:rPr>
          <w:t>Distributed</w:t>
        </w:r>
        <w:r w:rsidRPr="00B55483">
          <w:rPr>
            <w:rStyle w:val="Hyperlink"/>
            <w:rFonts w:eastAsia="游ゴシック Light"/>
            <w:noProof/>
            <w:lang w:val="el-GR"/>
          </w:rPr>
          <w:t xml:space="preserve"> </w:t>
        </w:r>
        <w:r w:rsidRPr="00B55483">
          <w:rPr>
            <w:rStyle w:val="Hyperlink"/>
            <w:rFonts w:eastAsia="游ゴシック Light"/>
            <w:noProof/>
            <w:lang w:val="en-US"/>
          </w:rPr>
          <w:t>control</w:t>
        </w:r>
        <w:r w:rsidRPr="00B55483">
          <w:rPr>
            <w:rStyle w:val="Hyperlink"/>
            <w:rFonts w:eastAsia="游ゴシック Light"/>
            <w:noProof/>
            <w:lang w:val="el-GR"/>
          </w:rPr>
          <w:t xml:space="preserve"> </w:t>
        </w:r>
        <w:r w:rsidRPr="00B55483">
          <w:rPr>
            <w:rStyle w:val="Hyperlink"/>
            <w:rFonts w:eastAsia="游ゴシック Light"/>
            <w:noProof/>
            <w:lang w:val="en-US"/>
          </w:rPr>
          <w:t>systems</w:t>
        </w:r>
        <w:r>
          <w:rPr>
            <w:noProof/>
            <w:webHidden/>
          </w:rPr>
          <w:tab/>
        </w:r>
        <w:r>
          <w:rPr>
            <w:noProof/>
            <w:webHidden/>
          </w:rPr>
          <w:fldChar w:fldCharType="begin"/>
        </w:r>
        <w:r>
          <w:rPr>
            <w:noProof/>
            <w:webHidden/>
          </w:rPr>
          <w:instrText xml:space="preserve"> PAGEREF _Toc33699386 \h </w:instrText>
        </w:r>
        <w:r>
          <w:rPr>
            <w:noProof/>
          </w:rPr>
        </w:r>
        <w:r>
          <w:rPr>
            <w:noProof/>
            <w:webHidden/>
          </w:rPr>
          <w:fldChar w:fldCharType="separate"/>
        </w:r>
        <w:r>
          <w:rPr>
            <w:noProof/>
            <w:webHidden/>
          </w:rPr>
          <w:t>3</w:t>
        </w:r>
        <w:r>
          <w:rPr>
            <w:noProof/>
            <w:webHidden/>
          </w:rPr>
          <w:fldChar w:fldCharType="end"/>
        </w:r>
      </w:hyperlink>
    </w:p>
    <w:p w:rsidR="00903DF7" w:rsidRDefault="00903DF7">
      <w:pPr>
        <w:pStyle w:val="TOC3"/>
        <w:tabs>
          <w:tab w:val="right" w:leader="dot" w:pos="8296"/>
        </w:tabs>
        <w:rPr>
          <w:rFonts w:ascii="Calibri" w:eastAsia="游明朝" w:hAnsi="Calibri" w:cs="Arial"/>
          <w:noProof/>
          <w:sz w:val="22"/>
          <w:szCs w:val="22"/>
          <w:lang w:val="el-GR" w:eastAsia="el-GR"/>
        </w:rPr>
      </w:pPr>
      <w:hyperlink w:anchor="_Toc33699387" w:history="1">
        <w:r w:rsidRPr="00B55483">
          <w:rPr>
            <w:rStyle w:val="Hyperlink"/>
            <w:rFonts w:eastAsia="游ゴシック Light"/>
            <w:noProof/>
            <w:lang w:val="en-US"/>
          </w:rPr>
          <w:t xml:space="preserve">1.1.1 Distributed Control systems </w:t>
        </w:r>
        <w:r w:rsidRPr="00B55483">
          <w:rPr>
            <w:rStyle w:val="Hyperlink"/>
            <w:rFonts w:eastAsia="游ゴシック Light"/>
            <w:noProof/>
            <w:lang w:val="el-GR"/>
          </w:rPr>
          <w:t>στην</w:t>
        </w:r>
        <w:r w:rsidRPr="00B55483">
          <w:rPr>
            <w:rStyle w:val="Hyperlink"/>
            <w:rFonts w:eastAsia="游ゴシック Light"/>
            <w:noProof/>
            <w:lang w:val="en-US"/>
          </w:rPr>
          <w:t xml:space="preserve"> </w:t>
        </w:r>
        <w:r w:rsidRPr="00B55483">
          <w:rPr>
            <w:rStyle w:val="Hyperlink"/>
            <w:rFonts w:eastAsia="游ゴシック Light"/>
            <w:noProof/>
            <w:lang w:val="el-GR"/>
          </w:rPr>
          <w:t>Ελλάδα</w:t>
        </w:r>
        <w:r>
          <w:rPr>
            <w:noProof/>
            <w:webHidden/>
          </w:rPr>
          <w:tab/>
        </w:r>
        <w:r>
          <w:rPr>
            <w:noProof/>
            <w:webHidden/>
          </w:rPr>
          <w:fldChar w:fldCharType="begin"/>
        </w:r>
        <w:r>
          <w:rPr>
            <w:noProof/>
            <w:webHidden/>
          </w:rPr>
          <w:instrText xml:space="preserve"> PAGEREF _Toc33699387 \h </w:instrText>
        </w:r>
        <w:r>
          <w:rPr>
            <w:noProof/>
          </w:rPr>
        </w:r>
        <w:r>
          <w:rPr>
            <w:noProof/>
            <w:webHidden/>
          </w:rPr>
          <w:fldChar w:fldCharType="separate"/>
        </w:r>
        <w:r>
          <w:rPr>
            <w:noProof/>
            <w:webHidden/>
          </w:rPr>
          <w:t>3</w:t>
        </w:r>
        <w:r>
          <w:rPr>
            <w:noProof/>
            <w:webHidden/>
          </w:rPr>
          <w:fldChar w:fldCharType="end"/>
        </w:r>
      </w:hyperlink>
    </w:p>
    <w:p w:rsidR="00903DF7" w:rsidRDefault="00903DF7">
      <w:pPr>
        <w:pStyle w:val="TOC1"/>
        <w:tabs>
          <w:tab w:val="right" w:leader="dot" w:pos="8296"/>
        </w:tabs>
        <w:rPr>
          <w:rFonts w:ascii="Calibri" w:eastAsia="游明朝" w:hAnsi="Calibri" w:cs="Arial"/>
          <w:noProof/>
          <w:sz w:val="22"/>
          <w:szCs w:val="22"/>
          <w:lang w:val="el-GR" w:eastAsia="el-GR"/>
        </w:rPr>
      </w:pPr>
      <w:hyperlink w:anchor="_Toc33699388" w:history="1">
        <w:r w:rsidRPr="00B55483">
          <w:rPr>
            <w:rStyle w:val="Hyperlink"/>
            <w:rFonts w:eastAsia="游ゴシック Light"/>
            <w:noProof/>
            <w:lang w:val="el-GR"/>
          </w:rPr>
          <w:t>Βιβλιογραφία</w:t>
        </w:r>
        <w:r>
          <w:rPr>
            <w:noProof/>
            <w:webHidden/>
          </w:rPr>
          <w:tab/>
        </w:r>
        <w:r>
          <w:rPr>
            <w:noProof/>
            <w:webHidden/>
          </w:rPr>
          <w:fldChar w:fldCharType="begin"/>
        </w:r>
        <w:r>
          <w:rPr>
            <w:noProof/>
            <w:webHidden/>
          </w:rPr>
          <w:instrText xml:space="preserve"> PAGEREF _Toc33699388 \h </w:instrText>
        </w:r>
        <w:r>
          <w:rPr>
            <w:noProof/>
          </w:rPr>
        </w:r>
        <w:r>
          <w:rPr>
            <w:noProof/>
            <w:webHidden/>
          </w:rPr>
          <w:fldChar w:fldCharType="separate"/>
        </w:r>
        <w:r>
          <w:rPr>
            <w:noProof/>
            <w:webHidden/>
          </w:rPr>
          <w:t>3</w:t>
        </w:r>
        <w:r>
          <w:rPr>
            <w:noProof/>
            <w:webHidden/>
          </w:rPr>
          <w:fldChar w:fldCharType="end"/>
        </w:r>
      </w:hyperlink>
    </w:p>
    <w:p w:rsidR="00903DF7" w:rsidRDefault="00903DF7">
      <w:pPr>
        <w:pStyle w:val="TOC1"/>
        <w:tabs>
          <w:tab w:val="right" w:leader="dot" w:pos="8296"/>
        </w:tabs>
        <w:rPr>
          <w:rFonts w:ascii="Calibri" w:eastAsia="游明朝" w:hAnsi="Calibri" w:cs="Arial"/>
          <w:noProof/>
          <w:sz w:val="22"/>
          <w:szCs w:val="22"/>
          <w:lang w:val="el-GR" w:eastAsia="el-GR"/>
        </w:rPr>
      </w:pPr>
      <w:hyperlink w:anchor="_Toc33699389" w:history="1">
        <w:r w:rsidRPr="00B55483">
          <w:rPr>
            <w:rStyle w:val="Hyperlink"/>
            <w:rFonts w:eastAsia="游ゴシック Light"/>
            <w:noProof/>
            <w:lang w:val="el-GR"/>
          </w:rPr>
          <w:t>Παράρτημα</w:t>
        </w:r>
        <w:r w:rsidRPr="00B55483">
          <w:rPr>
            <w:rStyle w:val="Hyperlink"/>
            <w:rFonts w:eastAsia="游ゴシック Light"/>
            <w:noProof/>
            <w:lang w:val="en-US"/>
          </w:rPr>
          <w:t xml:space="preserve"> </w:t>
        </w:r>
        <w:r w:rsidRPr="00B55483">
          <w:rPr>
            <w:rStyle w:val="Hyperlink"/>
            <w:rFonts w:eastAsia="游ゴシック Light"/>
            <w:noProof/>
            <w:lang w:val="el-GR"/>
          </w:rPr>
          <w:t>Α</w:t>
        </w:r>
        <w:r w:rsidRPr="00B55483">
          <w:rPr>
            <w:rStyle w:val="Hyperlink"/>
            <w:rFonts w:eastAsia="游ゴシック Light"/>
            <w:noProof/>
            <w:lang w:val="en-US"/>
          </w:rPr>
          <w:t xml:space="preserve"> – Hello world</w:t>
        </w:r>
        <w:r>
          <w:rPr>
            <w:noProof/>
            <w:webHidden/>
          </w:rPr>
          <w:tab/>
        </w:r>
        <w:r>
          <w:rPr>
            <w:noProof/>
            <w:webHidden/>
          </w:rPr>
          <w:fldChar w:fldCharType="begin"/>
        </w:r>
        <w:r>
          <w:rPr>
            <w:noProof/>
            <w:webHidden/>
          </w:rPr>
          <w:instrText xml:space="preserve"> PAGEREF _Toc33699389 \h </w:instrText>
        </w:r>
        <w:r>
          <w:rPr>
            <w:noProof/>
          </w:rPr>
        </w:r>
        <w:r>
          <w:rPr>
            <w:noProof/>
            <w:webHidden/>
          </w:rPr>
          <w:fldChar w:fldCharType="separate"/>
        </w:r>
        <w:r>
          <w:rPr>
            <w:noProof/>
            <w:webHidden/>
          </w:rPr>
          <w:t>3</w:t>
        </w:r>
        <w:r>
          <w:rPr>
            <w:noProof/>
            <w:webHidden/>
          </w:rPr>
          <w:fldChar w:fldCharType="end"/>
        </w:r>
      </w:hyperlink>
    </w:p>
    <w:p w:rsidR="00903DF7" w:rsidRDefault="00903DF7">
      <w:r>
        <w:fldChar w:fldCharType="end"/>
      </w:r>
    </w:p>
    <w:p w:rsidR="00903DF7" w:rsidRDefault="00903DF7" w:rsidP="000175C7">
      <w:pPr>
        <w:pStyle w:val="TOCHeading"/>
        <w:rPr>
          <w:lang w:val="el-GR"/>
        </w:rPr>
      </w:pPr>
      <w:r>
        <w:rPr>
          <w:lang w:val="el-GR"/>
        </w:rPr>
        <w:t>Πίνακας εικόνων</w:t>
      </w:r>
    </w:p>
    <w:p w:rsidR="00903DF7" w:rsidRDefault="00903DF7">
      <w:pPr>
        <w:pStyle w:val="TableofFigures"/>
        <w:tabs>
          <w:tab w:val="right" w:leader="dot" w:pos="8296"/>
        </w:tabs>
        <w:rPr>
          <w:rFonts w:ascii="Calibri" w:eastAsia="游明朝" w:hAnsi="Calibri" w:cs="Arial"/>
          <w:noProof/>
          <w:sz w:val="22"/>
          <w:szCs w:val="22"/>
          <w:lang w:val="el-GR" w:eastAsia="el-GR"/>
        </w:rPr>
      </w:pPr>
      <w:r w:rsidRPr="006D4B50">
        <w:rPr>
          <w:lang w:val="en-US"/>
        </w:rPr>
        <w:fldChar w:fldCharType="begin"/>
      </w:r>
      <w:r w:rsidRPr="006D4B50">
        <w:rPr>
          <w:lang w:val="en-US"/>
        </w:rPr>
        <w:instrText xml:space="preserve"> TOC \h \z \c "</w:instrText>
      </w:r>
      <w:r>
        <w:rPr>
          <w:lang w:val="el-GR"/>
        </w:rPr>
        <w:instrText>Εικόνα</w:instrText>
      </w:r>
      <w:r w:rsidRPr="006D4B50">
        <w:rPr>
          <w:lang w:val="en-US"/>
        </w:rPr>
        <w:instrText xml:space="preserve">" </w:instrText>
      </w:r>
      <w:r w:rsidRPr="006D4B50">
        <w:rPr>
          <w:lang w:val="en-US"/>
        </w:rPr>
        <w:fldChar w:fldCharType="separate"/>
      </w:r>
      <w:hyperlink w:anchor="_Toc33733090" w:history="1">
        <w:r w:rsidRPr="00D86650">
          <w:rPr>
            <w:rStyle w:val="Hyperlink"/>
            <w:noProof/>
            <w:lang w:val="el-GR"/>
          </w:rPr>
          <w:t>Εικόνα 1 Σε κατανεμημένα συστήματα οι σταθμοί εργασίας (Η/Υ) και οι τοπικοί βιομηχανικοί ελεγκτές είναι όλοι συνδεδεμένοι σε ένα κεντρικό δίαυλο.</w:t>
        </w:r>
        <w:r>
          <w:rPr>
            <w:noProof/>
            <w:webHidden/>
          </w:rPr>
          <w:tab/>
        </w:r>
        <w:r>
          <w:rPr>
            <w:noProof/>
            <w:webHidden/>
          </w:rPr>
          <w:fldChar w:fldCharType="begin"/>
        </w:r>
        <w:r>
          <w:rPr>
            <w:noProof/>
            <w:webHidden/>
          </w:rPr>
          <w:instrText xml:space="preserve"> PAGEREF _Toc33733090 \h </w:instrText>
        </w:r>
        <w:r>
          <w:rPr>
            <w:noProof/>
          </w:rPr>
        </w:r>
        <w:r>
          <w:rPr>
            <w:noProof/>
            <w:webHidden/>
          </w:rPr>
          <w:fldChar w:fldCharType="separate"/>
        </w:r>
        <w:r>
          <w:rPr>
            <w:noProof/>
            <w:webHidden/>
          </w:rPr>
          <w:t>3</w:t>
        </w:r>
        <w:r>
          <w:rPr>
            <w:noProof/>
            <w:webHidden/>
          </w:rPr>
          <w:fldChar w:fldCharType="end"/>
        </w:r>
      </w:hyperlink>
    </w:p>
    <w:p w:rsidR="00903DF7" w:rsidRDefault="00903DF7" w:rsidP="000175C7">
      <w:pPr>
        <w:pStyle w:val="TOCHeading"/>
        <w:rPr>
          <w:noProof/>
        </w:rPr>
      </w:pPr>
      <w:r w:rsidRPr="006D4B50">
        <w:fldChar w:fldCharType="end"/>
      </w:r>
      <w:r>
        <w:rPr>
          <w:lang w:val="el-GR"/>
        </w:rPr>
        <w:t>Πίνακας πινάκων</w:t>
      </w:r>
      <w:r>
        <w:rPr>
          <w:lang w:val="el-GR"/>
        </w:rPr>
        <w:fldChar w:fldCharType="begin"/>
      </w:r>
      <w:r>
        <w:rPr>
          <w:lang w:val="el-GR"/>
        </w:rPr>
        <w:instrText xml:space="preserve"> TOC \h \z \c "Πίνακας " </w:instrText>
      </w:r>
      <w:r>
        <w:rPr>
          <w:lang w:val="el-GR"/>
        </w:rPr>
        <w:fldChar w:fldCharType="separate"/>
      </w:r>
    </w:p>
    <w:p w:rsidR="00903DF7" w:rsidRDefault="00903DF7">
      <w:pPr>
        <w:pStyle w:val="TableofFigures"/>
        <w:tabs>
          <w:tab w:val="right" w:leader="dot" w:pos="8296"/>
        </w:tabs>
        <w:rPr>
          <w:rFonts w:ascii="Calibri" w:eastAsia="游明朝" w:hAnsi="Calibri" w:cs="Arial"/>
          <w:noProof/>
          <w:sz w:val="22"/>
          <w:szCs w:val="22"/>
          <w:lang w:val="el-GR" w:eastAsia="el-GR"/>
        </w:rPr>
      </w:pPr>
      <w:hyperlink w:anchor="_Toc33733094" w:history="1">
        <w:r w:rsidRPr="00D01128">
          <w:rPr>
            <w:rStyle w:val="Hyperlink"/>
            <w:noProof/>
          </w:rPr>
          <w:t>Πίνακας  1</w:t>
        </w:r>
        <w:r w:rsidRPr="00D01128">
          <w:rPr>
            <w:rStyle w:val="Hyperlink"/>
            <w:noProof/>
            <w:lang w:val="el-GR"/>
          </w:rPr>
          <w:t xml:space="preserve"> Ένας πίνακας</w:t>
        </w:r>
        <w:r>
          <w:rPr>
            <w:noProof/>
            <w:webHidden/>
          </w:rPr>
          <w:tab/>
        </w:r>
        <w:r>
          <w:rPr>
            <w:noProof/>
            <w:webHidden/>
          </w:rPr>
          <w:fldChar w:fldCharType="begin"/>
        </w:r>
        <w:r>
          <w:rPr>
            <w:noProof/>
            <w:webHidden/>
          </w:rPr>
          <w:instrText xml:space="preserve"> PAGEREF _Toc33733094 \h </w:instrText>
        </w:r>
        <w:r>
          <w:rPr>
            <w:noProof/>
          </w:rPr>
        </w:r>
        <w:r>
          <w:rPr>
            <w:noProof/>
            <w:webHidden/>
          </w:rPr>
          <w:fldChar w:fldCharType="separate"/>
        </w:r>
        <w:r>
          <w:rPr>
            <w:noProof/>
            <w:webHidden/>
          </w:rPr>
          <w:t>3</w:t>
        </w:r>
        <w:r>
          <w:rPr>
            <w:noProof/>
            <w:webHidden/>
          </w:rPr>
          <w:fldChar w:fldCharType="end"/>
        </w:r>
      </w:hyperlink>
    </w:p>
    <w:p w:rsidR="00903DF7" w:rsidRPr="006D4B50" w:rsidRDefault="00903DF7" w:rsidP="000175C7">
      <w:pPr>
        <w:pStyle w:val="Heading1"/>
        <w:rPr>
          <w:lang w:val="en-US"/>
        </w:rPr>
      </w:pPr>
      <w:r>
        <w:rPr>
          <w:lang w:val="el-GR"/>
        </w:rPr>
        <w:fldChar w:fldCharType="end"/>
      </w:r>
    </w:p>
    <w:p w:rsidR="00903DF7" w:rsidRPr="006D4B50" w:rsidRDefault="00903DF7" w:rsidP="006D4B50">
      <w:pPr>
        <w:rPr>
          <w:lang w:val="en-US"/>
        </w:rPr>
      </w:pPr>
    </w:p>
    <w:p w:rsidR="00903DF7" w:rsidRPr="006D4B50" w:rsidRDefault="00903DF7">
      <w:pPr>
        <w:spacing w:after="160" w:line="259" w:lineRule="auto"/>
        <w:jc w:val="left"/>
        <w:rPr>
          <w:lang w:val="en-US"/>
        </w:rPr>
      </w:pPr>
      <w:r w:rsidRPr="006D4B50">
        <w:rPr>
          <w:lang w:val="en-US"/>
        </w:rPr>
        <w:br w:type="page"/>
      </w:r>
    </w:p>
    <w:p w:rsidR="00903DF7" w:rsidRDefault="00903DF7" w:rsidP="006D4B50">
      <w:pPr>
        <w:pStyle w:val="Heading1"/>
        <w:rPr>
          <w:lang w:val="el-GR"/>
        </w:rPr>
      </w:pPr>
      <w:bookmarkStart w:id="1" w:name="_Toc33699383"/>
      <w:r>
        <w:rPr>
          <w:lang w:val="el-GR"/>
        </w:rPr>
        <w:t>Εισαγωγή</w:t>
      </w:r>
      <w:bookmarkEnd w:id="1"/>
    </w:p>
    <w:p w:rsidR="00903DF7" w:rsidRDefault="00903DF7" w:rsidP="001F3DD3">
      <w:pPr>
        <w:rPr>
          <w:lang w:val="el-GR"/>
        </w:rPr>
      </w:pPr>
      <w:r w:rsidRPr="03F36924">
        <w:rPr>
          <w:lang w:val="el-GR"/>
        </w:rPr>
        <w:t>Γίνεται μια γενική αναφορά στη πρόβλημα που εξετάζεται και στη σημασία του για την επιστήμη και την τεχνολογία. Γίνεται συνοπτική αναφορά στη συνεισφο</w:t>
      </w:r>
      <w:bookmarkStart w:id="2" w:name="_GoBack"/>
      <w:bookmarkEnd w:id="2"/>
      <w:r w:rsidRPr="03F36924">
        <w:rPr>
          <w:lang w:val="el-GR"/>
        </w:rPr>
        <w:t>ρά της παρούσας εργασίας. Γίνεται αναφορά στη δομή της παρούσας εργασίας. Μέχρι δύο σελίδες.</w:t>
      </w:r>
      <w:r w:rsidRPr="03F36924">
        <w:rPr>
          <w:lang w:val="el-GR"/>
        </w:rPr>
        <w:br w:type="page"/>
      </w:r>
    </w:p>
    <w:p w:rsidR="00903DF7" w:rsidRDefault="00903DF7" w:rsidP="006D4B50">
      <w:pPr>
        <w:pStyle w:val="Heading1"/>
        <w:rPr>
          <w:lang w:val="el-GR"/>
        </w:rPr>
      </w:pPr>
      <w:bookmarkStart w:id="3" w:name="_Toc33699384"/>
      <w:r>
        <w:rPr>
          <w:lang w:val="el-GR"/>
        </w:rPr>
        <w:t xml:space="preserve">1. Κατανεμημένο σύστημα </w:t>
      </w:r>
      <w:bookmarkEnd w:id="3"/>
      <w:r>
        <w:rPr>
          <w:lang w:val="el-GR"/>
        </w:rPr>
        <w:t>ελέγχου</w:t>
      </w:r>
    </w:p>
    <w:p w:rsidR="00903DF7" w:rsidRPr="006D4B50" w:rsidRDefault="00903DF7" w:rsidP="006D4B50">
      <w:pPr>
        <w:rPr>
          <w:lang w:val="el-GR"/>
        </w:rPr>
      </w:pPr>
      <w:r w:rsidRPr="006D4B50">
        <w:rPr>
          <w:lang w:val="el-GR"/>
        </w:rPr>
        <w:t xml:space="preserve">Ο όρος Κατανεμημένο Σύστημα Ελέγχου ή DCS (Distributed Control System) </w:t>
      </w:r>
      <w:r w:rsidRPr="00BC354B">
        <w:rPr>
          <w:noProof/>
          <w:lang w:val="el-GR"/>
        </w:rPr>
        <w:t>[1]</w:t>
      </w:r>
      <w:r w:rsidRPr="00BC354B">
        <w:rPr>
          <w:lang w:val="el-GR"/>
        </w:rPr>
        <w:t xml:space="preserve"> </w:t>
      </w:r>
      <w:r w:rsidRPr="006D4B50">
        <w:rPr>
          <w:lang w:val="el-GR"/>
        </w:rPr>
        <w:t xml:space="preserve">περιγράφει μια κατηγορία συστημάτων βιομηχανικού αυτομάτου ελέγχου. Το χαρακτηριστικό των κατανεμημένων συστημάτων </w:t>
      </w:r>
      <w:r w:rsidRPr="00BC354B">
        <w:rPr>
          <w:noProof/>
          <w:lang w:val="el-GR"/>
        </w:rPr>
        <w:t>[2]</w:t>
      </w:r>
      <w:r w:rsidRPr="00BC354B">
        <w:rPr>
          <w:lang w:val="el-GR"/>
        </w:rPr>
        <w:t xml:space="preserve"> </w:t>
      </w:r>
      <w:r w:rsidRPr="006D4B50">
        <w:rPr>
          <w:lang w:val="el-GR"/>
        </w:rPr>
        <w:t>είναι ότι αποτελούνται από τοπικούς ελεγκτές βασισμένους σε μικροεπεξεργαστές</w:t>
      </w:r>
      <w:r w:rsidRPr="00866B8D">
        <w:rPr>
          <w:noProof/>
          <w:lang w:val="el-GR"/>
        </w:rPr>
        <w:t xml:space="preserve"> [3]</w:t>
      </w:r>
      <w:r w:rsidRPr="006D4B50">
        <w:rPr>
          <w:lang w:val="el-GR"/>
        </w:rPr>
        <w:t>, ο κάθε τοπικός ελεγκτής υλοποιεί αυτόνομα το βρόχο αυτομάτου ελέγχου του τμήματος της εγκατάστασης που ελέγχει και όλοι οι τοπικοί ελεγκτές είναι συνδεδεμένοι σε δίαυλο LAN. Στο δίαυλο είναι επίσης συνδεδεμένοι οι Η/Υ που χρησιμοποιούνται για την απεικόνιση όλης της εγκατάστασης και εισαγωγή εντολών ελέγχου. Ο όρος Κατανεμημένο Σύστημα Ελέγχου ή DCS (Distributed Control System) περιγράφει μια κατηγορία συστημάτων βιομηχανικού αυτομάτου ελέγχου. Το χαρακτηριστικό των κατανεμημένων συστημάτων είναι ότι αποτελούνται από τοπικούς ελεγκτές βασισμένους σε μικροεπεξεργαστές, ο κάθε τοπικός ελεγκτής υλοποιεί αυτόνομα το βρόχο αυτομάτου ελέγχου του τμήματος της εγκατάστασης που ελέγχει και όλοι οι τοπικοί ελεγκτές είναι συνδεδεμένοι σε δίαυλο LAN. Στο δίαυλο είναι επίσης συνδεδεμένοι οι Η/Υ που χρησιμοποιούνται για την απεικόνιση όλης της εγκατάστασης και εισαγωγή εντολών ελέγχου.</w:t>
      </w:r>
    </w:p>
    <w:p w:rsidR="00903DF7" w:rsidRPr="006D4B50" w:rsidRDefault="00903DF7" w:rsidP="006D4B50">
      <w:pPr>
        <w:rPr>
          <w:lang w:val="el-GR"/>
        </w:rPr>
      </w:pPr>
      <w:r w:rsidRPr="006D4B50">
        <w:rPr>
          <w:lang w:val="el-GR"/>
        </w:rPr>
        <w:t>Ο όρος Κατανεμημένο Σύστημα Ελέγχου ή DCS (Distributed Control System) περιγράφει μια κατηγορία συστημάτων βιομηχανικού αυτομάτου ελέγχου. Το χαρακτηριστικό των κατανεμημένων συστημάτων είναι ότι αποτελούνται από τοπικούς ελεγκτές βασισμένους σε μικροεπεξεργαστές, ο κάθε τοπικός ελεγκτής υλοποιεί αυτόνομα το βρόχο αυτομάτου ελέγχου του τμήματος της εγκατάστασης που ελέγχει και όλοι οι τοπικοί ελεγκτές είναι συνδεδεμένοι σε δίαυλο LAN. Στο δίαυλο είναι επίσης συνδεδεμένοι οι Η/Υ που χρησιμοποιούνται για την απεικόνιση όλης της εγκατάστασης και εισαγωγή εντολών ελέγχου.</w:t>
      </w:r>
    </w:p>
    <w:p w:rsidR="00903DF7" w:rsidRPr="006D4B50" w:rsidRDefault="00903DF7" w:rsidP="006D4B50">
      <w:pPr>
        <w:rPr>
          <w:lang w:val="el-GR"/>
        </w:rPr>
      </w:pPr>
      <w:r w:rsidRPr="006D4B50">
        <w:rPr>
          <w:lang w:val="el-GR"/>
        </w:rPr>
        <w:t>Ο όρος Κατανεμημένο Σύστημα Ελέγχου ή DCS (Distributed Control System) περιγράφει μια κατηγορία συστημάτων βιομηχανικού αυτομάτου ελέγχου. Το χαρακτηριστικό των κατανεμημένων συστημάτων είναι ότι αποτελούνται από τοπικούς ελεγκτές βασισμένους σε μικροεπεξεργαστές, ο κάθε τοπικός ελεγκτής υλοποιεί αυτόνομα το βρόχο αυτομάτου ελέγχου του τμήματος της εγκατάστασης που ελέγχει και όλοι οι τοπικοί ελεγκτές είναι συνδεδεμένοι σε δίαυλο LAN. Στο δίαυλο είναι επίσης συνδεδεμένοι οι Η/Υ που χρησιμοποιούνται για την απεικόνιση όλης της εγκατάστασης και εισαγωγή εντολών ελέγχου.</w:t>
      </w:r>
    </w:p>
    <w:p w:rsidR="00903DF7" w:rsidRPr="006D4B50" w:rsidRDefault="00903DF7" w:rsidP="006D4B50">
      <w:pPr>
        <w:rPr>
          <w:lang w:val="el-GR"/>
        </w:rPr>
      </w:pPr>
      <w:r w:rsidRPr="006D4B50">
        <w:rPr>
          <w:lang w:val="el-GR"/>
        </w:rPr>
        <w:t>Ο όρος Κατανεμημένο Σύστημα Ελέγχου ή DCS (Distributed Control System) περιγράφει μια κατηγορία συστημάτων βιομηχανικού αυτομάτου ελέγχου. Το χαρακτηριστικό των κατανεμημένων συστημάτων είναι ότι αποτελούνται από τοπικούς ελεγκτές βασισμένους σε μικροεπεξεργαστές, ο κάθε τοπικός ελεγκτής υλοποιεί αυτόνομα το βρόχο αυτομάτου ελέγχου του τμήματος της εγκατάστασης που ελέγχει και όλοι οι τοπικοί ελεγκτές είναι συνδεδεμένοι σε δίαυλο LAN</w:t>
      </w:r>
      <w:r>
        <w:rPr>
          <w:lang w:val="el-GR"/>
        </w:rPr>
        <w:t xml:space="preserve"> (Εικόνα 1)</w:t>
      </w:r>
      <w:r w:rsidRPr="006D4B50">
        <w:rPr>
          <w:lang w:val="el-GR"/>
        </w:rPr>
        <w:t>. Στο δίαυλο είναι επίσης συνδεδεμένοι οι Η/Υ που χρησιμοποιούνται για την απεικόνιση όλης της εγκατάστασης και εισαγωγή εντολών ελέγχου.</w:t>
      </w:r>
    </w:p>
    <w:p w:rsidR="00903DF7" w:rsidRPr="006D4B50" w:rsidRDefault="00903DF7" w:rsidP="006D4B50">
      <w:pPr>
        <w:rPr>
          <w:lang w:val="el-GR"/>
        </w:rPr>
      </w:pPr>
    </w:p>
    <w:p w:rsidR="00903DF7" w:rsidRPr="006D4B50" w:rsidRDefault="00903DF7" w:rsidP="006D4B50">
      <w:pPr>
        <w:keepNext/>
        <w:jc w:val="center"/>
        <w:rPr>
          <w:lang w:val="el-GR"/>
        </w:rPr>
      </w:pPr>
      <w:r w:rsidRPr="007D1DD6">
        <w:rPr>
          <w:noProof/>
          <w:lang w:val="el-GR" w:eastAsia="el-GR"/>
        </w:rPr>
        <w:pict>
          <v:shape id="Picture 1" o:spid="_x0000_i1026" type="#_x0000_t75" style="width:208.5pt;height:201.75pt;visibility:visible">
            <v:imagedata r:id="rId7" o:title=""/>
          </v:shape>
        </w:pict>
      </w:r>
    </w:p>
    <w:p w:rsidR="00903DF7" w:rsidRDefault="00903DF7" w:rsidP="006D4B50">
      <w:pPr>
        <w:pStyle w:val="Caption"/>
        <w:rPr>
          <w:lang w:val="el-GR"/>
        </w:rPr>
      </w:pPr>
      <w:bookmarkStart w:id="4" w:name="_Toc33733090"/>
      <w:r w:rsidRPr="008C4516">
        <w:rPr>
          <w:b/>
          <w:bCs/>
          <w:i w:val="0"/>
          <w:iCs w:val="0"/>
          <w:lang w:val="el-GR"/>
        </w:rPr>
        <w:t xml:space="preserve">Εικόνα </w:t>
      </w:r>
      <w:r w:rsidRPr="008C4516">
        <w:rPr>
          <w:b/>
          <w:bCs/>
          <w:i w:val="0"/>
          <w:iCs w:val="0"/>
          <w:lang w:val="el-GR"/>
        </w:rPr>
        <w:fldChar w:fldCharType="begin"/>
      </w:r>
      <w:r w:rsidRPr="008C4516">
        <w:rPr>
          <w:b/>
          <w:bCs/>
          <w:i w:val="0"/>
          <w:iCs w:val="0"/>
          <w:lang w:val="el-GR"/>
        </w:rPr>
        <w:instrText xml:space="preserve"> </w:instrText>
      </w:r>
      <w:r w:rsidRPr="008C4516">
        <w:rPr>
          <w:b/>
          <w:bCs/>
          <w:i w:val="0"/>
          <w:iCs w:val="0"/>
        </w:rPr>
        <w:instrText>SEQ</w:instrText>
      </w:r>
      <w:r w:rsidRPr="008C4516">
        <w:rPr>
          <w:b/>
          <w:bCs/>
          <w:i w:val="0"/>
          <w:iCs w:val="0"/>
          <w:lang w:val="el-GR"/>
        </w:rPr>
        <w:instrText xml:space="preserve"> Εικόνα \* </w:instrText>
      </w:r>
      <w:r w:rsidRPr="008C4516">
        <w:rPr>
          <w:b/>
          <w:bCs/>
          <w:i w:val="0"/>
          <w:iCs w:val="0"/>
        </w:rPr>
        <w:instrText>ARABIC</w:instrText>
      </w:r>
      <w:r w:rsidRPr="008C4516">
        <w:rPr>
          <w:b/>
          <w:bCs/>
          <w:i w:val="0"/>
          <w:iCs w:val="0"/>
          <w:lang w:val="el-GR"/>
        </w:rPr>
        <w:instrText xml:space="preserve"> </w:instrText>
      </w:r>
      <w:r w:rsidRPr="008C4516">
        <w:rPr>
          <w:b/>
          <w:bCs/>
          <w:i w:val="0"/>
          <w:iCs w:val="0"/>
          <w:lang w:val="el-GR"/>
        </w:rPr>
        <w:fldChar w:fldCharType="separate"/>
      </w:r>
      <w:r w:rsidRPr="008C4516">
        <w:rPr>
          <w:b/>
          <w:bCs/>
          <w:i w:val="0"/>
          <w:iCs w:val="0"/>
          <w:noProof/>
          <w:lang w:val="el-GR"/>
        </w:rPr>
        <w:t>1</w:t>
      </w:r>
      <w:r w:rsidRPr="008C4516">
        <w:rPr>
          <w:b/>
          <w:bCs/>
          <w:i w:val="0"/>
          <w:iCs w:val="0"/>
          <w:lang w:val="el-GR"/>
        </w:rPr>
        <w:fldChar w:fldCharType="end"/>
      </w:r>
      <w:r>
        <w:rPr>
          <w:b/>
          <w:bCs/>
          <w:i w:val="0"/>
          <w:iCs w:val="0"/>
          <w:lang w:val="el-GR"/>
        </w:rPr>
        <w:t>.</w:t>
      </w:r>
      <w:r w:rsidRPr="006D4B50">
        <w:rPr>
          <w:lang w:val="el-GR"/>
        </w:rPr>
        <w:t xml:space="preserve"> Σε κατανεμημένα συστήματα οι σταθμοί εργασίας (Η/Υ) και οι τοπικοί βιομηχανικοί ελεγκτές είναι όλοι συνδεδεμένοι σε ένα κεντρικό δίαυλο.</w:t>
      </w:r>
      <w:bookmarkEnd w:id="4"/>
    </w:p>
    <w:p w:rsidR="00903DF7" w:rsidRDefault="00903DF7" w:rsidP="008302B4">
      <w:pPr>
        <w:rPr>
          <w:lang w:val="el-GR"/>
        </w:rPr>
      </w:pPr>
      <w:r w:rsidRPr="78E09589">
        <w:rPr>
          <w:lang w:val="el-GR"/>
        </w:rPr>
        <w:t>Παρακάτω ακολουθεί ένας πίνακας</w:t>
      </w:r>
      <w:r>
        <w:rPr>
          <w:lang w:val="el-GR"/>
        </w:rPr>
        <w:t xml:space="preserve"> (Πίνακας Ι) ο οποίος αποτελεί παράδειγμα πίνακα</w:t>
      </w:r>
      <w:r w:rsidRPr="78E09589">
        <w:rPr>
          <w:lang w:val="el-GR"/>
        </w:rPr>
        <w:t>.</w:t>
      </w:r>
    </w:p>
    <w:p w:rsidR="00903DF7" w:rsidRDefault="00903DF7" w:rsidP="003421D1">
      <w:pPr>
        <w:pStyle w:val="Caption"/>
        <w:rPr>
          <w:lang w:val="el-GR"/>
        </w:rPr>
      </w:pPr>
      <w:r w:rsidRPr="003B62D4">
        <w:rPr>
          <w:b/>
          <w:bCs/>
          <w:i w:val="0"/>
          <w:iCs w:val="0"/>
          <w:lang w:val="el-GR"/>
        </w:rPr>
        <w:t xml:space="preserve">Πίνακας  </w:t>
      </w:r>
      <w:r w:rsidRPr="00E04F93">
        <w:rPr>
          <w:b/>
          <w:bCs/>
          <w:i w:val="0"/>
          <w:iCs w:val="0"/>
          <w:lang w:val="el-GR"/>
        </w:rPr>
        <w:t>Ι</w:t>
      </w:r>
      <w:r w:rsidRPr="003421D1">
        <w:rPr>
          <w:b/>
          <w:bCs/>
          <w:i w:val="0"/>
          <w:iCs w:val="0"/>
          <w:noProof/>
          <w:lang w:val="el-GR"/>
        </w:rPr>
        <w:t>.</w:t>
      </w:r>
      <w:r w:rsidRPr="78E09589">
        <w:rPr>
          <w:lang w:val="el-GR"/>
        </w:rPr>
        <w:t xml:space="preserve"> Ένας πίνακας</w:t>
      </w:r>
    </w:p>
    <w:tbl>
      <w:tblPr>
        <w:tblW w:w="0" w:type="auto"/>
        <w:jc w:val="center"/>
        <w:tblBorders>
          <w:top w:val="single" w:sz="12" w:space="0" w:color="808080"/>
          <w:bottom w:val="single" w:sz="12" w:space="0" w:color="808080"/>
        </w:tblBorders>
        <w:tblLook w:val="00A0"/>
      </w:tblPr>
      <w:tblGrid>
        <w:gridCol w:w="1980"/>
        <w:gridCol w:w="1434"/>
        <w:gridCol w:w="1491"/>
      </w:tblGrid>
      <w:tr w:rsidR="00903DF7" w:rsidRPr="008C4516" w:rsidTr="009D57AF">
        <w:trPr>
          <w:jc w:val="center"/>
        </w:trPr>
        <w:tc>
          <w:tcPr>
            <w:tcW w:w="1980" w:type="dxa"/>
            <w:tcBorders>
              <w:top w:val="single" w:sz="12" w:space="0" w:color="808080"/>
              <w:bottom w:val="single" w:sz="6" w:space="0" w:color="808080"/>
            </w:tcBorders>
          </w:tcPr>
          <w:p w:rsidR="00903DF7" w:rsidRDefault="00903DF7" w:rsidP="009D57AF">
            <w:pPr>
              <w:pStyle w:val="BodyTextIndent"/>
              <w:spacing w:after="120"/>
              <w:ind w:left="0"/>
              <w:jc w:val="center"/>
            </w:pPr>
            <w:r>
              <w:rPr>
                <w:sz w:val="22"/>
              </w:rPr>
              <w:t>Θεωρία ελέγχου</w:t>
            </w:r>
          </w:p>
        </w:tc>
        <w:tc>
          <w:tcPr>
            <w:tcW w:w="1434" w:type="dxa"/>
            <w:tcBorders>
              <w:top w:val="single" w:sz="12" w:space="0" w:color="808080"/>
              <w:bottom w:val="single" w:sz="6" w:space="0" w:color="808080"/>
            </w:tcBorders>
          </w:tcPr>
          <w:p w:rsidR="00903DF7" w:rsidRDefault="00903DF7" w:rsidP="009D57AF">
            <w:pPr>
              <w:pStyle w:val="BodyTextIndent"/>
              <w:spacing w:after="120"/>
              <w:ind w:left="0"/>
              <w:jc w:val="right"/>
            </w:pPr>
            <w:r>
              <w:rPr>
                <w:sz w:val="22"/>
              </w:rPr>
              <w:t>Συχνότητες</w:t>
            </w:r>
          </w:p>
        </w:tc>
        <w:tc>
          <w:tcPr>
            <w:tcW w:w="1491" w:type="dxa"/>
            <w:tcBorders>
              <w:top w:val="single" w:sz="12" w:space="0" w:color="808080"/>
              <w:bottom w:val="single" w:sz="6" w:space="0" w:color="808080"/>
            </w:tcBorders>
          </w:tcPr>
          <w:p w:rsidR="00903DF7" w:rsidRDefault="00903DF7" w:rsidP="009D57AF">
            <w:pPr>
              <w:pStyle w:val="BodyTextIndent"/>
              <w:spacing w:after="120"/>
              <w:ind w:left="0"/>
              <w:jc w:val="right"/>
            </w:pPr>
            <w:r>
              <w:rPr>
                <w:sz w:val="22"/>
              </w:rPr>
              <w:t>Κάτι άλλο</w:t>
            </w:r>
          </w:p>
        </w:tc>
      </w:tr>
      <w:tr w:rsidR="00903DF7" w:rsidRPr="008C4516" w:rsidTr="009D57AF">
        <w:trPr>
          <w:jc w:val="center"/>
        </w:trPr>
        <w:tc>
          <w:tcPr>
            <w:tcW w:w="1980" w:type="dxa"/>
            <w:tcBorders>
              <w:top w:val="single" w:sz="6" w:space="0" w:color="808080"/>
            </w:tcBorders>
          </w:tcPr>
          <w:p w:rsidR="00903DF7" w:rsidRDefault="00903DF7" w:rsidP="009D57AF">
            <w:pPr>
              <w:pStyle w:val="BodyTextIndent"/>
              <w:spacing w:after="120"/>
              <w:ind w:left="0"/>
              <w:jc w:val="center"/>
            </w:pPr>
            <w:r>
              <w:rPr>
                <w:sz w:val="22"/>
              </w:rPr>
              <w:t>Προσαρμοστικός έλεγχος</w:t>
            </w:r>
          </w:p>
        </w:tc>
        <w:tc>
          <w:tcPr>
            <w:tcW w:w="1434" w:type="dxa"/>
            <w:tcBorders>
              <w:top w:val="single" w:sz="6" w:space="0" w:color="808080"/>
            </w:tcBorders>
          </w:tcPr>
          <w:p w:rsidR="00903DF7" w:rsidRDefault="00903DF7" w:rsidP="009D57AF">
            <w:pPr>
              <w:pStyle w:val="BodyTextIndent"/>
              <w:spacing w:after="120"/>
              <w:ind w:left="0"/>
              <w:jc w:val="right"/>
            </w:pPr>
            <w:r>
              <w:rPr>
                <w:sz w:val="22"/>
              </w:rPr>
              <w:t>1</w:t>
            </w:r>
          </w:p>
        </w:tc>
        <w:tc>
          <w:tcPr>
            <w:tcW w:w="1491" w:type="dxa"/>
            <w:tcBorders>
              <w:top w:val="single" w:sz="6" w:space="0" w:color="808080"/>
            </w:tcBorders>
          </w:tcPr>
          <w:p w:rsidR="00903DF7" w:rsidRDefault="00903DF7" w:rsidP="009D57AF">
            <w:pPr>
              <w:pStyle w:val="BodyTextIndent"/>
              <w:spacing w:after="120"/>
              <w:ind w:left="0"/>
              <w:jc w:val="right"/>
            </w:pPr>
            <w:r>
              <w:rPr>
                <w:sz w:val="22"/>
              </w:rPr>
              <w:t>2</w:t>
            </w:r>
          </w:p>
        </w:tc>
      </w:tr>
      <w:tr w:rsidR="00903DF7" w:rsidTr="009D57AF">
        <w:trPr>
          <w:jc w:val="center"/>
        </w:trPr>
        <w:tc>
          <w:tcPr>
            <w:tcW w:w="1980" w:type="dxa"/>
          </w:tcPr>
          <w:p w:rsidR="00903DF7" w:rsidRDefault="00903DF7" w:rsidP="009D57AF">
            <w:pPr>
              <w:pStyle w:val="BodyTextIndent"/>
              <w:spacing w:after="120"/>
              <w:ind w:left="0"/>
              <w:jc w:val="center"/>
            </w:pPr>
            <w:r>
              <w:rPr>
                <w:sz w:val="22"/>
              </w:rPr>
              <w:t>Γραμμικός έλεγχος</w:t>
            </w:r>
          </w:p>
        </w:tc>
        <w:tc>
          <w:tcPr>
            <w:tcW w:w="1434" w:type="dxa"/>
          </w:tcPr>
          <w:p w:rsidR="00903DF7" w:rsidRDefault="00903DF7" w:rsidP="009D57AF">
            <w:pPr>
              <w:pStyle w:val="BodyTextIndent"/>
              <w:spacing w:after="120"/>
              <w:ind w:left="0"/>
              <w:jc w:val="right"/>
            </w:pPr>
            <w:r>
              <w:rPr>
                <w:sz w:val="22"/>
              </w:rPr>
              <w:t>3</w:t>
            </w:r>
          </w:p>
        </w:tc>
        <w:tc>
          <w:tcPr>
            <w:tcW w:w="1491" w:type="dxa"/>
          </w:tcPr>
          <w:p w:rsidR="00903DF7" w:rsidRDefault="00903DF7" w:rsidP="009D57AF">
            <w:pPr>
              <w:pStyle w:val="BodyTextIndent"/>
              <w:spacing w:after="120"/>
              <w:ind w:left="0"/>
              <w:jc w:val="right"/>
            </w:pPr>
            <w:r>
              <w:rPr>
                <w:sz w:val="22"/>
              </w:rPr>
              <w:t>15,2</w:t>
            </w:r>
          </w:p>
        </w:tc>
      </w:tr>
      <w:tr w:rsidR="00903DF7" w:rsidTr="009D57AF">
        <w:trPr>
          <w:jc w:val="center"/>
        </w:trPr>
        <w:tc>
          <w:tcPr>
            <w:tcW w:w="1980" w:type="dxa"/>
          </w:tcPr>
          <w:p w:rsidR="00903DF7" w:rsidRPr="008302B4" w:rsidRDefault="00903DF7" w:rsidP="009D57AF">
            <w:pPr>
              <w:pStyle w:val="BodyTextIndent"/>
              <w:spacing w:after="120"/>
              <w:ind w:left="0"/>
              <w:jc w:val="center"/>
              <w:rPr>
                <w:lang w:val="en-US"/>
              </w:rPr>
            </w:pPr>
            <w:r>
              <w:rPr>
                <w:sz w:val="22"/>
                <w:lang w:val="en-US"/>
              </w:rPr>
              <w:t>PID</w:t>
            </w:r>
          </w:p>
        </w:tc>
        <w:tc>
          <w:tcPr>
            <w:tcW w:w="1434" w:type="dxa"/>
          </w:tcPr>
          <w:p w:rsidR="00903DF7" w:rsidRDefault="00903DF7" w:rsidP="009D57AF">
            <w:pPr>
              <w:pStyle w:val="BodyTextIndent"/>
              <w:spacing w:after="120"/>
              <w:ind w:left="0"/>
              <w:jc w:val="right"/>
            </w:pPr>
            <w:r>
              <w:rPr>
                <w:sz w:val="22"/>
              </w:rPr>
              <w:t>6</w:t>
            </w:r>
          </w:p>
        </w:tc>
        <w:tc>
          <w:tcPr>
            <w:tcW w:w="1491" w:type="dxa"/>
          </w:tcPr>
          <w:p w:rsidR="00903DF7" w:rsidRDefault="00903DF7" w:rsidP="009D57AF">
            <w:pPr>
              <w:pStyle w:val="BodyTextIndent"/>
              <w:spacing w:after="120"/>
              <w:ind w:left="0"/>
              <w:jc w:val="right"/>
            </w:pPr>
            <w:r>
              <w:rPr>
                <w:sz w:val="22"/>
              </w:rPr>
              <w:t>4</w:t>
            </w:r>
          </w:p>
        </w:tc>
      </w:tr>
      <w:tr w:rsidR="00903DF7" w:rsidTr="009D57AF">
        <w:trPr>
          <w:jc w:val="center"/>
        </w:trPr>
        <w:tc>
          <w:tcPr>
            <w:tcW w:w="1980" w:type="dxa"/>
            <w:tcBorders>
              <w:bottom w:val="single" w:sz="12" w:space="0" w:color="808080"/>
            </w:tcBorders>
          </w:tcPr>
          <w:p w:rsidR="00903DF7" w:rsidRPr="008302B4" w:rsidRDefault="00903DF7" w:rsidP="009D57AF">
            <w:pPr>
              <w:pStyle w:val="BodyTextIndent"/>
              <w:spacing w:after="120"/>
              <w:ind w:left="0"/>
              <w:jc w:val="center"/>
            </w:pPr>
            <w:r>
              <w:rPr>
                <w:sz w:val="22"/>
              </w:rPr>
              <w:t>Βέλτιστος έλεγχος</w:t>
            </w:r>
          </w:p>
        </w:tc>
        <w:tc>
          <w:tcPr>
            <w:tcW w:w="1434" w:type="dxa"/>
            <w:tcBorders>
              <w:bottom w:val="single" w:sz="12" w:space="0" w:color="808080"/>
            </w:tcBorders>
          </w:tcPr>
          <w:p w:rsidR="00903DF7" w:rsidRDefault="00903DF7" w:rsidP="009D57AF">
            <w:pPr>
              <w:pStyle w:val="BodyTextIndent"/>
              <w:spacing w:after="120"/>
              <w:ind w:left="0"/>
              <w:jc w:val="right"/>
            </w:pPr>
            <w:r>
              <w:rPr>
                <w:sz w:val="22"/>
              </w:rPr>
              <w:t>1</w:t>
            </w:r>
          </w:p>
        </w:tc>
        <w:tc>
          <w:tcPr>
            <w:tcW w:w="1491" w:type="dxa"/>
            <w:tcBorders>
              <w:bottom w:val="single" w:sz="12" w:space="0" w:color="808080"/>
            </w:tcBorders>
          </w:tcPr>
          <w:p w:rsidR="00903DF7" w:rsidRDefault="00903DF7" w:rsidP="008302B4">
            <w:pPr>
              <w:pStyle w:val="BodyTextIndent"/>
              <w:keepNext/>
              <w:spacing w:after="120"/>
              <w:ind w:left="0"/>
              <w:jc w:val="right"/>
            </w:pPr>
            <w:r>
              <w:rPr>
                <w:sz w:val="22"/>
              </w:rPr>
              <w:t>10</w:t>
            </w:r>
          </w:p>
        </w:tc>
      </w:tr>
    </w:tbl>
    <w:bookmarkStart w:id="5" w:name="_Toc33733094"/>
    <w:p w:rsidR="00903DF7" w:rsidRDefault="00903DF7" w:rsidP="008302B4">
      <w:pPr>
        <w:rPr>
          <w:sz w:val="18"/>
          <w:szCs w:val="18"/>
          <w:lang w:val="el-GR"/>
        </w:rPr>
      </w:pPr>
      <w:r>
        <w:fldChar w:fldCharType="begin"/>
      </w:r>
      <w:r>
        <w:instrText xml:space="preserve"> SEQ Πίνακας_ \* ARABIC </w:instrText>
      </w:r>
      <w:r>
        <w:fldChar w:fldCharType="end"/>
      </w:r>
      <w:bookmarkEnd w:id="5"/>
      <w:r>
        <w:rPr>
          <w:lang w:val="el-GR"/>
        </w:rPr>
        <w:br w:type="page"/>
      </w:r>
    </w:p>
    <w:p w:rsidR="00903DF7" w:rsidRDefault="00903DF7" w:rsidP="006D4B50">
      <w:pPr>
        <w:pStyle w:val="Heading1"/>
        <w:rPr>
          <w:lang w:val="el-GR"/>
        </w:rPr>
      </w:pPr>
      <w:bookmarkStart w:id="6" w:name="_Toc33699385"/>
      <w:r>
        <w:rPr>
          <w:lang w:val="el-GR"/>
        </w:rPr>
        <w:t>2. Βιομηχανικός έλεγχος</w:t>
      </w:r>
      <w:bookmarkEnd w:id="6"/>
    </w:p>
    <w:p w:rsidR="00903DF7" w:rsidRPr="00E04F93" w:rsidRDefault="00903DF7" w:rsidP="006D4B50">
      <w:pPr>
        <w:pStyle w:val="Heading2"/>
        <w:rPr>
          <w:lang w:val="el-GR"/>
        </w:rPr>
      </w:pPr>
      <w:bookmarkStart w:id="7" w:name="_Toc33699386"/>
      <w:r>
        <w:rPr>
          <w:lang w:val="el-GR"/>
        </w:rPr>
        <w:t xml:space="preserve">2.1 </w:t>
      </w:r>
      <w:r>
        <w:rPr>
          <w:lang w:val="en-US"/>
        </w:rPr>
        <w:t>Distributed</w:t>
      </w:r>
      <w:r w:rsidRPr="008302B4">
        <w:rPr>
          <w:lang w:val="el-GR"/>
        </w:rPr>
        <w:t xml:space="preserve"> </w:t>
      </w:r>
      <w:r>
        <w:rPr>
          <w:lang w:val="en-US"/>
        </w:rPr>
        <w:t>control</w:t>
      </w:r>
      <w:r w:rsidRPr="008302B4">
        <w:rPr>
          <w:lang w:val="el-GR"/>
        </w:rPr>
        <w:t xml:space="preserve"> </w:t>
      </w:r>
      <w:r>
        <w:rPr>
          <w:lang w:val="en-US"/>
        </w:rPr>
        <w:t>systems</w:t>
      </w:r>
      <w:bookmarkEnd w:id="7"/>
    </w:p>
    <w:p w:rsidR="00903DF7" w:rsidRPr="00E04F93" w:rsidRDefault="00903DF7" w:rsidP="004A370E">
      <w:pPr>
        <w:pStyle w:val="Heading3"/>
        <w:rPr>
          <w:lang w:val="el-GR"/>
        </w:rPr>
      </w:pPr>
      <w:bookmarkStart w:id="8" w:name="_Toc33699387"/>
      <w:r w:rsidRPr="00E04F93">
        <w:rPr>
          <w:lang w:val="el-GR"/>
        </w:rPr>
        <w:t xml:space="preserve">2.1.1 </w:t>
      </w:r>
      <w:r>
        <w:rPr>
          <w:lang w:val="en-US"/>
        </w:rPr>
        <w:t>Distributed</w:t>
      </w:r>
      <w:r w:rsidRPr="00E04F93">
        <w:rPr>
          <w:lang w:val="el-GR"/>
        </w:rPr>
        <w:t xml:space="preserve"> </w:t>
      </w:r>
      <w:r>
        <w:rPr>
          <w:lang w:val="en-US"/>
        </w:rPr>
        <w:t>Control</w:t>
      </w:r>
      <w:r w:rsidRPr="00E04F93">
        <w:rPr>
          <w:lang w:val="el-GR"/>
        </w:rPr>
        <w:t xml:space="preserve"> </w:t>
      </w:r>
      <w:r>
        <w:rPr>
          <w:lang w:val="en-US"/>
        </w:rPr>
        <w:t>systems</w:t>
      </w:r>
      <w:r w:rsidRPr="00E04F93">
        <w:rPr>
          <w:lang w:val="el-GR"/>
        </w:rPr>
        <w:t xml:space="preserve"> </w:t>
      </w:r>
      <w:r>
        <w:rPr>
          <w:lang w:val="el-GR"/>
        </w:rPr>
        <w:t>στην</w:t>
      </w:r>
      <w:r w:rsidRPr="00E04F93">
        <w:rPr>
          <w:lang w:val="el-GR"/>
        </w:rPr>
        <w:t xml:space="preserve"> </w:t>
      </w:r>
      <w:r>
        <w:rPr>
          <w:lang w:val="el-GR"/>
        </w:rPr>
        <w:t>Ελλάδα</w:t>
      </w:r>
      <w:bookmarkEnd w:id="8"/>
    </w:p>
    <w:p w:rsidR="00903DF7" w:rsidRPr="006D4B50" w:rsidRDefault="00903DF7" w:rsidP="005B3E42">
      <w:pPr>
        <w:rPr>
          <w:lang w:val="el-GR"/>
        </w:rPr>
      </w:pPr>
      <w:r w:rsidRPr="006D4B50">
        <w:rPr>
          <w:lang w:val="el-GR"/>
        </w:rPr>
        <w:t xml:space="preserve">Ο όρος Κατανεμημένο Σύστημα Ελέγχου </w:t>
      </w:r>
      <w:r w:rsidRPr="001B07A3">
        <w:rPr>
          <w:noProof/>
          <w:lang w:val="el-GR"/>
        </w:rPr>
        <w:t>[4]</w:t>
      </w:r>
      <w:r w:rsidRPr="001B07A3">
        <w:rPr>
          <w:lang w:val="el-GR"/>
        </w:rPr>
        <w:t xml:space="preserve"> </w:t>
      </w:r>
      <w:r w:rsidRPr="006D4B50">
        <w:rPr>
          <w:lang w:val="el-GR"/>
        </w:rPr>
        <w:t>ή DCS (Distributed Control System) περιγράφει μια κατηγορία συστημάτων βιομηχανικού αυτομάτου ελέγχου. Το χαρακτηριστικό των κατανεμημένων συστημάτων είναι ότι αποτελούνται από τοπικούς ελεγκτές βασισμένους σε μικροεπεξεργαστές, ο κάθε τοπικός ελεγκτής υλοποιεί αυτόνομα το βρόχο αυτομάτου ελέγχου του τμήματος της εγκατάστασης που ελέγχει και όλοι οι τοπικοί ελεγκτές είναι συνδεδεμένοι σε δίαυλο LAN. Στο δίαυλο είναι επίσης συνδεδεμένοι οι Η/Υ που χρησιμοποιούνται για την απεικόνιση όλης της εγκατάστασης και εισαγωγή εντολών ελέγχου.</w:t>
      </w:r>
    </w:p>
    <w:p w:rsidR="00903DF7" w:rsidRPr="006D4B50" w:rsidRDefault="00903DF7" w:rsidP="005B3E42">
      <w:pPr>
        <w:rPr>
          <w:lang w:val="el-GR"/>
        </w:rPr>
      </w:pPr>
      <w:r w:rsidRPr="006D4B50">
        <w:rPr>
          <w:lang w:val="el-GR"/>
        </w:rPr>
        <w:t>Ο όρος Κατανεμημένο Σύστημα Ελέγχου ή DCS (Distributed Control System) περιγράφει μια κατηγορία συστημάτων βιομηχανικού αυτομάτου ελέγχου. Το χαρακτηριστικό των κατανεμημένων συστημάτων είναι ότι αποτελούνται από τοπικούς ελεγκτές βασισμένους σε μικροεπεξεργαστές, ο κάθε τοπικός ελεγκτής υλοποιεί αυτόνομα το βρόχο αυτομάτου ελέγχου του τμήματος της εγκατάστασης που ελέγχει και όλοι οι τοπικοί ελεγκτές είναι συνδεδεμένοι σε δίαυλο LAN. Στο δίαυλο είναι επίσης συνδεδεμένοι οι Η/Υ που χρησιμοποιούνται για την απεικόνιση όλης της εγκατάστασης και εισαγωγή εντολών ελέγχου.</w:t>
      </w:r>
    </w:p>
    <w:p w:rsidR="00903DF7" w:rsidRDefault="00903DF7" w:rsidP="005B3E42">
      <w:pPr>
        <w:rPr>
          <w:lang w:val="el-GR"/>
        </w:rPr>
      </w:pPr>
      <w:r w:rsidRPr="006D4B50">
        <w:rPr>
          <w:lang w:val="el-GR"/>
        </w:rPr>
        <w:t>Ο όρος Κατανεμημένο Σύστημα Ελέγχου ή DCS (Distributed Control System) περιγράφει μια κατηγορία συστημάτων βιομηχανικού αυτομάτου ελέγχου. Το χαρακτηριστικό των κατανεμημένων συστημάτων είναι ότι αποτελούνται από τοπικούς ελεγκτές βασισμένους σε μικροεπεξεργαστές, ο κάθε τοπικός ελεγκτής υλοποιεί αυτόνομα το βρόχο αυτομάτου ελέγχου του τμήματος της εγκατάστασης που ελέγχει και όλοι οι τοπικοί ελεγκτές είναι συνδεδεμένοι σε δίαυλο LAN. Στο δίαυλο είναι επίσης συνδεδεμένοι οι Η/Υ που χρησιμοποιούνται για την απεικόνιση όλης της εγκατάστασης και εισαγωγή εντολών ελέγχου.</w:t>
      </w:r>
    </w:p>
    <w:p w:rsidR="00903DF7" w:rsidRDefault="00903DF7">
      <w:pPr>
        <w:spacing w:after="160" w:line="259" w:lineRule="auto"/>
        <w:jc w:val="left"/>
        <w:rPr>
          <w:lang w:val="el-GR"/>
        </w:rPr>
      </w:pPr>
      <w:r>
        <w:rPr>
          <w:lang w:val="el-GR"/>
        </w:rPr>
        <w:br w:type="page"/>
      </w:r>
    </w:p>
    <w:p w:rsidR="00903DF7" w:rsidRPr="008E64A1" w:rsidRDefault="00903DF7">
      <w:pPr>
        <w:pStyle w:val="Heading1"/>
        <w:rPr>
          <w:lang w:val="el-GR"/>
        </w:rPr>
      </w:pPr>
      <w:bookmarkStart w:id="9" w:name="_Toc33699388"/>
      <w:r>
        <w:rPr>
          <w:lang w:val="el-GR"/>
        </w:rPr>
        <w:t>Βιβλιογραφία</w:t>
      </w:r>
      <w:bookmarkEnd w:id="9"/>
    </w:p>
    <w:p w:rsidR="00903DF7" w:rsidRDefault="00903DF7">
      <w:pPr>
        <w:rPr>
          <w:rFonts w:ascii="Calibri" w:hAnsi="Calibri" w:cs="Arial"/>
          <w:noProof/>
          <w:sz w:val="22"/>
          <w:szCs w:val="22"/>
          <w:lang w:val="el-GR"/>
        </w:rPr>
      </w:pPr>
    </w:p>
    <w:tbl>
      <w:tblPr>
        <w:tblW w:w="5000" w:type="pct"/>
        <w:tblCellSpacing w:w="15" w:type="dxa"/>
        <w:tblCellMar>
          <w:top w:w="15" w:type="dxa"/>
          <w:left w:w="15" w:type="dxa"/>
          <w:bottom w:w="15" w:type="dxa"/>
          <w:right w:w="15" w:type="dxa"/>
        </w:tblCellMar>
        <w:tblLook w:val="00A0"/>
      </w:tblPr>
      <w:tblGrid>
        <w:gridCol w:w="355"/>
        <w:gridCol w:w="8041"/>
      </w:tblGrid>
      <w:tr w:rsidR="00903DF7">
        <w:trPr>
          <w:tblCellSpacing w:w="15" w:type="dxa"/>
        </w:trPr>
        <w:tc>
          <w:tcPr>
            <w:tcW w:w="50" w:type="pct"/>
          </w:tcPr>
          <w:p w:rsidR="00903DF7" w:rsidRDefault="00903DF7">
            <w:pPr>
              <w:pStyle w:val="Bibliography"/>
              <w:rPr>
                <w:noProof/>
              </w:rPr>
            </w:pPr>
            <w:r>
              <w:rPr>
                <w:noProof/>
              </w:rPr>
              <w:t xml:space="preserve">[1] </w:t>
            </w:r>
          </w:p>
        </w:tc>
        <w:tc>
          <w:tcPr>
            <w:tcW w:w="0" w:type="auto"/>
          </w:tcPr>
          <w:p w:rsidR="00903DF7" w:rsidRDefault="00903DF7">
            <w:pPr>
              <w:pStyle w:val="Bibliography"/>
              <w:rPr>
                <w:noProof/>
              </w:rPr>
            </w:pPr>
            <w:r>
              <w:rPr>
                <w:noProof/>
              </w:rPr>
              <w:t xml:space="preserve">R. A. Brooks και J. H. Connell, «Asynchronous Distributed Control System For A Mobile Robot,» σε </w:t>
            </w:r>
            <w:r>
              <w:rPr>
                <w:i/>
                <w:iCs/>
                <w:noProof/>
              </w:rPr>
              <w:t>Cambridge Symposium_Intelligent Robotics Systems</w:t>
            </w:r>
            <w:r>
              <w:rPr>
                <w:noProof/>
              </w:rPr>
              <w:t xml:space="preserve">, Cambridge, MA, United States, 1987. </w:t>
            </w:r>
          </w:p>
        </w:tc>
      </w:tr>
      <w:tr w:rsidR="00903DF7">
        <w:trPr>
          <w:tblCellSpacing w:w="15" w:type="dxa"/>
        </w:trPr>
        <w:tc>
          <w:tcPr>
            <w:tcW w:w="50" w:type="pct"/>
          </w:tcPr>
          <w:p w:rsidR="00903DF7" w:rsidRDefault="00903DF7">
            <w:pPr>
              <w:pStyle w:val="Bibliography"/>
              <w:rPr>
                <w:noProof/>
              </w:rPr>
            </w:pPr>
            <w:r>
              <w:rPr>
                <w:noProof/>
              </w:rPr>
              <w:t xml:space="preserve">[2] </w:t>
            </w:r>
          </w:p>
        </w:tc>
        <w:tc>
          <w:tcPr>
            <w:tcW w:w="0" w:type="auto"/>
          </w:tcPr>
          <w:p w:rsidR="00903DF7" w:rsidRDefault="00903DF7">
            <w:pPr>
              <w:pStyle w:val="Bibliography"/>
              <w:rPr>
                <w:noProof/>
              </w:rPr>
            </w:pPr>
            <w:r>
              <w:rPr>
                <w:noProof/>
              </w:rPr>
              <w:t xml:space="preserve">K. J. Astrom, </w:t>
            </w:r>
            <w:r w:rsidRPr="008C4516">
              <w:rPr>
                <w:i/>
                <w:iCs/>
                <w:noProof/>
              </w:rPr>
              <w:t>Introduction to Stochastic Control Theory</w:t>
            </w:r>
            <w:r>
              <w:rPr>
                <w:noProof/>
              </w:rPr>
              <w:t xml:space="preserve">, </w:t>
            </w:r>
            <w:smartTag w:uri="urn:schemas-microsoft-com:office:smarttags" w:element="place">
              <w:smartTag w:uri="urn:schemas-microsoft-com:office:smarttags" w:element="City">
                <w:r>
                  <w:rPr>
                    <w:noProof/>
                  </w:rPr>
                  <w:t>Dover</w:t>
                </w:r>
              </w:smartTag>
            </w:smartTag>
            <w:r>
              <w:rPr>
                <w:noProof/>
              </w:rPr>
              <w:t xml:space="preserve"> Publications, 2012. </w:t>
            </w:r>
          </w:p>
        </w:tc>
      </w:tr>
      <w:tr w:rsidR="00903DF7">
        <w:trPr>
          <w:tblCellSpacing w:w="15" w:type="dxa"/>
        </w:trPr>
        <w:tc>
          <w:tcPr>
            <w:tcW w:w="50" w:type="pct"/>
          </w:tcPr>
          <w:p w:rsidR="00903DF7" w:rsidRDefault="00903DF7">
            <w:pPr>
              <w:pStyle w:val="Bibliography"/>
              <w:rPr>
                <w:noProof/>
              </w:rPr>
            </w:pPr>
            <w:r>
              <w:rPr>
                <w:noProof/>
              </w:rPr>
              <w:t xml:space="preserve">[3] </w:t>
            </w:r>
          </w:p>
        </w:tc>
        <w:tc>
          <w:tcPr>
            <w:tcW w:w="0" w:type="auto"/>
          </w:tcPr>
          <w:p w:rsidR="00903DF7" w:rsidRDefault="00903DF7">
            <w:pPr>
              <w:pStyle w:val="Bibliography"/>
              <w:rPr>
                <w:noProof/>
              </w:rPr>
            </w:pPr>
            <w:r>
              <w:rPr>
                <w:noProof/>
              </w:rPr>
              <w:t xml:space="preserve">J. M. Armingol, J. Otamendi, A. d. l. Escalera, J. M. Pastor και F. J. Rodriguez, «Statistical Pattern Modeling in Vision-Based Quality Control Systems,» </w:t>
            </w:r>
            <w:r>
              <w:rPr>
                <w:i/>
                <w:iCs/>
                <w:noProof/>
              </w:rPr>
              <w:t xml:space="preserve">Journal of Intelligent and Robotic Systems, </w:t>
            </w:r>
            <w:r>
              <w:rPr>
                <w:noProof/>
              </w:rPr>
              <w:t xml:space="preserve">τόμ. 37, p. 321–336, 2003. </w:t>
            </w:r>
          </w:p>
        </w:tc>
      </w:tr>
      <w:tr w:rsidR="00903DF7" w:rsidRPr="008C4516">
        <w:trPr>
          <w:tblCellSpacing w:w="15" w:type="dxa"/>
        </w:trPr>
        <w:tc>
          <w:tcPr>
            <w:tcW w:w="50" w:type="pct"/>
          </w:tcPr>
          <w:p w:rsidR="00903DF7" w:rsidRDefault="00903DF7">
            <w:pPr>
              <w:pStyle w:val="Bibliography"/>
              <w:rPr>
                <w:noProof/>
              </w:rPr>
            </w:pPr>
            <w:r>
              <w:rPr>
                <w:noProof/>
              </w:rPr>
              <w:t xml:space="preserve">[4] </w:t>
            </w:r>
          </w:p>
        </w:tc>
        <w:tc>
          <w:tcPr>
            <w:tcW w:w="0" w:type="auto"/>
          </w:tcPr>
          <w:p w:rsidR="00903DF7" w:rsidRPr="008C4516" w:rsidRDefault="00903DF7">
            <w:pPr>
              <w:pStyle w:val="Bibliography"/>
              <w:rPr>
                <w:noProof/>
                <w:lang w:val="el-GR"/>
              </w:rPr>
            </w:pPr>
            <w:r w:rsidRPr="008C4516">
              <w:rPr>
                <w:noProof/>
              </w:rPr>
              <w:t xml:space="preserve">Distributed Control System </w:t>
            </w:r>
            <w:r>
              <w:rPr>
                <w:noProof/>
              </w:rPr>
              <w:t>[Ηλεκτρονικ</w:t>
            </w:r>
            <w:r>
              <w:rPr>
                <w:noProof/>
                <w:lang w:val="el-GR"/>
              </w:rPr>
              <w:t>ή</w:t>
            </w:r>
            <w:r w:rsidRPr="008C4516">
              <w:rPr>
                <w:noProof/>
              </w:rPr>
              <w:t xml:space="preserve"> </w:t>
            </w:r>
            <w:r>
              <w:rPr>
                <w:noProof/>
                <w:lang w:val="el-GR"/>
              </w:rPr>
              <w:t>πηγή</w:t>
            </w:r>
            <w:r>
              <w:rPr>
                <w:noProof/>
              </w:rPr>
              <w:t xml:space="preserve">]. </w:t>
            </w:r>
            <w:r>
              <w:rPr>
                <w:noProof/>
                <w:lang w:val="el-GR"/>
              </w:rPr>
              <w:t>Διαθέσιμο στον διαδικτυακό τόπο</w:t>
            </w:r>
            <w:r w:rsidRPr="008C4516">
              <w:rPr>
                <w:noProof/>
                <w:lang w:val="el-GR"/>
              </w:rPr>
              <w:t xml:space="preserve">: </w:t>
            </w:r>
            <w:r>
              <w:rPr>
                <w:noProof/>
              </w:rPr>
              <w:t>https</w:t>
            </w:r>
            <w:r w:rsidRPr="008C4516">
              <w:rPr>
                <w:noProof/>
                <w:lang w:val="el-GR"/>
              </w:rPr>
              <w:t>://</w:t>
            </w:r>
            <w:r>
              <w:rPr>
                <w:noProof/>
              </w:rPr>
              <w:t>el</w:t>
            </w:r>
            <w:r w:rsidRPr="008C4516">
              <w:rPr>
                <w:noProof/>
                <w:lang w:val="el-GR"/>
              </w:rPr>
              <w:t>.</w:t>
            </w:r>
            <w:r>
              <w:rPr>
                <w:noProof/>
              </w:rPr>
              <w:t>wikipedia</w:t>
            </w:r>
            <w:r w:rsidRPr="008C4516">
              <w:rPr>
                <w:noProof/>
                <w:lang w:val="el-GR"/>
              </w:rPr>
              <w:t>.</w:t>
            </w:r>
            <w:r>
              <w:rPr>
                <w:noProof/>
              </w:rPr>
              <w:t>org</w:t>
            </w:r>
            <w:r w:rsidRPr="008C4516">
              <w:rPr>
                <w:noProof/>
                <w:lang w:val="el-GR"/>
              </w:rPr>
              <w:t>/</w:t>
            </w:r>
            <w:r>
              <w:rPr>
                <w:noProof/>
              </w:rPr>
              <w:t>wiki</w:t>
            </w:r>
            <w:r w:rsidRPr="008C4516">
              <w:rPr>
                <w:noProof/>
                <w:lang w:val="el-GR"/>
              </w:rPr>
              <w:t>/</w:t>
            </w:r>
            <w:r>
              <w:rPr>
                <w:noProof/>
              </w:rPr>
              <w:t>DCS</w:t>
            </w:r>
            <w:r w:rsidRPr="008C4516">
              <w:rPr>
                <w:noProof/>
                <w:lang w:val="el-GR"/>
              </w:rPr>
              <w:t>. [</w:t>
            </w:r>
            <w:r>
              <w:rPr>
                <w:noProof/>
                <w:lang w:val="el-GR"/>
              </w:rPr>
              <w:t>Τελευταία π</w:t>
            </w:r>
            <w:r w:rsidRPr="008C4516">
              <w:rPr>
                <w:noProof/>
                <w:lang w:val="el-GR"/>
              </w:rPr>
              <w:t>ρόσβαση 27</w:t>
            </w:r>
            <w:r>
              <w:rPr>
                <w:noProof/>
                <w:lang w:val="el-GR"/>
              </w:rPr>
              <w:t>/</w:t>
            </w:r>
            <w:r w:rsidRPr="008C4516">
              <w:rPr>
                <w:noProof/>
                <w:lang w:val="el-GR"/>
              </w:rPr>
              <w:t>2</w:t>
            </w:r>
            <w:r>
              <w:rPr>
                <w:noProof/>
                <w:lang w:val="el-GR"/>
              </w:rPr>
              <w:t>/</w:t>
            </w:r>
            <w:r w:rsidRPr="008C4516">
              <w:rPr>
                <w:noProof/>
                <w:lang w:val="el-GR"/>
              </w:rPr>
              <w:t>2020].</w:t>
            </w:r>
          </w:p>
        </w:tc>
      </w:tr>
    </w:tbl>
    <w:p w:rsidR="00903DF7" w:rsidRPr="008C4516" w:rsidRDefault="00903DF7">
      <w:pPr>
        <w:rPr>
          <w:noProof/>
          <w:lang w:val="el-GR"/>
        </w:rPr>
      </w:pPr>
    </w:p>
    <w:p w:rsidR="00903DF7" w:rsidRPr="008C4516" w:rsidRDefault="00903DF7">
      <w:pPr>
        <w:rPr>
          <w:lang w:val="el-GR"/>
        </w:rPr>
      </w:pPr>
    </w:p>
    <w:p w:rsidR="00903DF7" w:rsidRPr="008C4516" w:rsidRDefault="00903DF7">
      <w:pPr>
        <w:spacing w:after="160" w:line="259" w:lineRule="auto"/>
        <w:jc w:val="left"/>
        <w:rPr>
          <w:lang w:val="el-GR"/>
        </w:rPr>
      </w:pPr>
      <w:r>
        <w:rPr>
          <w:lang w:val="el-GR"/>
        </w:rPr>
        <w:br w:type="page"/>
      </w:r>
    </w:p>
    <w:p w:rsidR="00903DF7" w:rsidRPr="00075422" w:rsidRDefault="00903DF7" w:rsidP="00800697">
      <w:pPr>
        <w:pStyle w:val="Heading1"/>
        <w:rPr>
          <w:lang w:val="el-GR"/>
        </w:rPr>
      </w:pPr>
      <w:bookmarkStart w:id="10" w:name="_Toc33699389"/>
      <w:r w:rsidRPr="41A95FF5">
        <w:rPr>
          <w:lang w:val="el-GR"/>
        </w:rPr>
        <w:t>Παράρτημα</w:t>
      </w:r>
      <w:r w:rsidRPr="00075422">
        <w:rPr>
          <w:lang w:val="el-GR"/>
        </w:rPr>
        <w:t xml:space="preserve"> </w:t>
      </w:r>
      <w:r w:rsidRPr="41A95FF5">
        <w:rPr>
          <w:lang w:val="el-GR"/>
        </w:rPr>
        <w:t>Α</w:t>
      </w:r>
      <w:r w:rsidRPr="00075422">
        <w:rPr>
          <w:lang w:val="el-GR"/>
        </w:rPr>
        <w:t xml:space="preserve"> – </w:t>
      </w:r>
      <w:r w:rsidRPr="41A95FF5">
        <w:rPr>
          <w:lang w:val="en-US"/>
        </w:rPr>
        <w:t>Hello</w:t>
      </w:r>
      <w:r w:rsidRPr="00075422">
        <w:rPr>
          <w:lang w:val="el-GR"/>
        </w:rPr>
        <w:t xml:space="preserve"> </w:t>
      </w:r>
      <w:r w:rsidRPr="41A95FF5">
        <w:rPr>
          <w:lang w:val="en-US"/>
        </w:rPr>
        <w:t>world</w:t>
      </w:r>
      <w:bookmarkEnd w:id="10"/>
    </w:p>
    <w:p w:rsidR="00903DF7" w:rsidRPr="00A07F8A" w:rsidRDefault="00903DF7" w:rsidP="00A07F8A">
      <w:pPr>
        <w:rPr>
          <w:lang w:val="el-GR" w:eastAsia="el-GR"/>
        </w:rPr>
      </w:pPr>
      <w:r w:rsidRPr="00075422">
        <w:rPr>
          <w:lang w:val="el-GR" w:eastAsia="el-GR"/>
        </w:rPr>
        <w:t>Στο Παράρτημα εισάγεται ο κώδικας που έγραψε ο φοιτητής για την εργασία του. Επίσης, μπορούν να μπουν επεξηγηματικές σελίδες, όπως φύλλα δεδομένων (αν χρειάζονται) ή άλλο υποστηρικτικό υλικό που διασαφηνίζει το υλικό (</w:t>
      </w:r>
      <w:r w:rsidRPr="41A95FF5">
        <w:rPr>
          <w:lang w:val="en-US" w:eastAsia="el-GR"/>
        </w:rPr>
        <w:t>hardware</w:t>
      </w:r>
      <w:r w:rsidRPr="00075422">
        <w:rPr>
          <w:lang w:val="el-GR" w:eastAsia="el-GR"/>
        </w:rPr>
        <w:t>) ή το λογισμικό (</w:t>
      </w:r>
      <w:r w:rsidRPr="41A95FF5">
        <w:rPr>
          <w:lang w:val="en-US" w:eastAsia="el-GR"/>
        </w:rPr>
        <w:t>software</w:t>
      </w:r>
      <w:r w:rsidRPr="00075422">
        <w:rPr>
          <w:lang w:val="el-GR" w:eastAsia="el-GR"/>
        </w:rPr>
        <w:t>) που χρησιμοποίησε ο φοιτητής, εφόσον αυτά δεν έχουν δοθεί στο κύριο μέρος της εργασίας.</w:t>
      </w:r>
    </w:p>
    <w:p w:rsidR="00903DF7" w:rsidRPr="00800697" w:rsidRDefault="00903DF7" w:rsidP="00800697">
      <w:pPr>
        <w:pBdr>
          <w:top w:val="single" w:sz="6" w:space="12" w:color="D3DCE6"/>
          <w:left w:val="single" w:sz="6" w:space="12" w:color="D3DCE6"/>
          <w:bottom w:val="single" w:sz="6" w:space="12" w:color="D3DCE6"/>
          <w:right w:val="single" w:sz="6" w:space="12" w:color="D3DCE6"/>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Consolas" w:hAnsi="Consolas" w:cs="Courier New"/>
          <w:color w:val="000000"/>
          <w:sz w:val="21"/>
          <w:szCs w:val="21"/>
          <w:bdr w:val="none" w:sz="0" w:space="0" w:color="auto" w:frame="1"/>
          <w:shd w:val="clear" w:color="auto" w:fill="F5F5F5"/>
          <w:lang w:val="en-US" w:eastAsia="el-GR"/>
        </w:rPr>
      </w:pPr>
      <w:r w:rsidRPr="00800697">
        <w:rPr>
          <w:rFonts w:ascii="Consolas" w:hAnsi="Consolas" w:cs="Courier New"/>
          <w:color w:val="808080"/>
          <w:sz w:val="21"/>
          <w:szCs w:val="21"/>
          <w:bdr w:val="none" w:sz="0" w:space="0" w:color="auto" w:frame="1"/>
          <w:shd w:val="clear" w:color="auto" w:fill="F5F5F5"/>
          <w:lang w:val="en-US" w:eastAsia="el-GR"/>
        </w:rPr>
        <w:t>#include</w:t>
      </w:r>
      <w:r w:rsidRPr="00800697">
        <w:rPr>
          <w:rFonts w:ascii="Consolas" w:hAnsi="Consolas" w:cs="Courier New"/>
          <w:color w:val="000000"/>
          <w:sz w:val="21"/>
          <w:szCs w:val="21"/>
          <w:bdr w:val="none" w:sz="0" w:space="0" w:color="auto" w:frame="1"/>
          <w:shd w:val="clear" w:color="auto" w:fill="F5F5F5"/>
          <w:lang w:val="en-US" w:eastAsia="el-GR"/>
        </w:rPr>
        <w:t xml:space="preserve"> </w:t>
      </w:r>
      <w:r w:rsidRPr="00800697">
        <w:rPr>
          <w:rFonts w:ascii="Consolas" w:hAnsi="Consolas" w:cs="Courier New"/>
          <w:color w:val="800000"/>
          <w:sz w:val="21"/>
          <w:szCs w:val="21"/>
          <w:bdr w:val="none" w:sz="0" w:space="0" w:color="auto" w:frame="1"/>
          <w:shd w:val="clear" w:color="auto" w:fill="F5F5F5"/>
          <w:lang w:val="en-US" w:eastAsia="el-GR"/>
        </w:rPr>
        <w:t>&lt;iostream&gt;</w:t>
      </w:r>
    </w:p>
    <w:p w:rsidR="00903DF7" w:rsidRPr="00800697" w:rsidRDefault="00903DF7" w:rsidP="00800697">
      <w:pPr>
        <w:pBdr>
          <w:top w:val="single" w:sz="6" w:space="12" w:color="D3DCE6"/>
          <w:left w:val="single" w:sz="6" w:space="12" w:color="D3DCE6"/>
          <w:bottom w:val="single" w:sz="6" w:space="12" w:color="D3DCE6"/>
          <w:right w:val="single" w:sz="6" w:space="12" w:color="D3DCE6"/>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Consolas" w:hAnsi="Consolas" w:cs="Courier New"/>
          <w:color w:val="000000"/>
          <w:sz w:val="21"/>
          <w:szCs w:val="21"/>
          <w:bdr w:val="none" w:sz="0" w:space="0" w:color="auto" w:frame="1"/>
          <w:shd w:val="clear" w:color="auto" w:fill="F5F5F5"/>
          <w:lang w:val="en-US" w:eastAsia="el-GR"/>
        </w:rPr>
      </w:pPr>
      <w:r w:rsidRPr="00800697">
        <w:rPr>
          <w:rFonts w:ascii="Consolas" w:hAnsi="Consolas" w:cs="Courier New"/>
          <w:color w:val="00008B"/>
          <w:sz w:val="21"/>
          <w:szCs w:val="21"/>
          <w:bdr w:val="none" w:sz="0" w:space="0" w:color="auto" w:frame="1"/>
          <w:shd w:val="clear" w:color="auto" w:fill="F5F5F5"/>
          <w:lang w:val="en-US" w:eastAsia="el-GR"/>
        </w:rPr>
        <w:t>using</w:t>
      </w:r>
      <w:r w:rsidRPr="00800697">
        <w:rPr>
          <w:rFonts w:ascii="Consolas" w:hAnsi="Consolas" w:cs="Courier New"/>
          <w:color w:val="000000"/>
          <w:sz w:val="21"/>
          <w:szCs w:val="21"/>
          <w:bdr w:val="none" w:sz="0" w:space="0" w:color="auto" w:frame="1"/>
          <w:shd w:val="clear" w:color="auto" w:fill="F5F5F5"/>
          <w:lang w:val="en-US" w:eastAsia="el-GR"/>
        </w:rPr>
        <w:t xml:space="preserve"> </w:t>
      </w:r>
      <w:r w:rsidRPr="00800697">
        <w:rPr>
          <w:rFonts w:ascii="Consolas" w:hAnsi="Consolas" w:cs="Courier New"/>
          <w:color w:val="00008B"/>
          <w:sz w:val="21"/>
          <w:szCs w:val="21"/>
          <w:bdr w:val="none" w:sz="0" w:space="0" w:color="auto" w:frame="1"/>
          <w:shd w:val="clear" w:color="auto" w:fill="F5F5F5"/>
          <w:lang w:val="en-US" w:eastAsia="el-GR"/>
        </w:rPr>
        <w:t>namespace</w:t>
      </w:r>
      <w:r w:rsidRPr="00800697">
        <w:rPr>
          <w:rFonts w:ascii="Consolas" w:hAnsi="Consolas" w:cs="Courier New"/>
          <w:color w:val="000000"/>
          <w:sz w:val="21"/>
          <w:szCs w:val="21"/>
          <w:bdr w:val="none" w:sz="0" w:space="0" w:color="auto" w:frame="1"/>
          <w:shd w:val="clear" w:color="auto" w:fill="F5F5F5"/>
          <w:lang w:val="en-US" w:eastAsia="el-GR"/>
        </w:rPr>
        <w:t xml:space="preserve"> std;</w:t>
      </w:r>
    </w:p>
    <w:p w:rsidR="00903DF7" w:rsidRPr="00800697" w:rsidRDefault="00903DF7" w:rsidP="00800697">
      <w:pPr>
        <w:pBdr>
          <w:top w:val="single" w:sz="6" w:space="12" w:color="D3DCE6"/>
          <w:left w:val="single" w:sz="6" w:space="12" w:color="D3DCE6"/>
          <w:bottom w:val="single" w:sz="6" w:space="12" w:color="D3DCE6"/>
          <w:right w:val="single" w:sz="6" w:space="12" w:color="D3DCE6"/>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Consolas" w:hAnsi="Consolas" w:cs="Courier New"/>
          <w:color w:val="000000"/>
          <w:sz w:val="21"/>
          <w:szCs w:val="21"/>
          <w:bdr w:val="none" w:sz="0" w:space="0" w:color="auto" w:frame="1"/>
          <w:shd w:val="clear" w:color="auto" w:fill="F5F5F5"/>
          <w:lang w:val="en-US" w:eastAsia="el-GR"/>
        </w:rPr>
      </w:pPr>
    </w:p>
    <w:p w:rsidR="00903DF7" w:rsidRPr="00800697" w:rsidRDefault="00903DF7" w:rsidP="00800697">
      <w:pPr>
        <w:pBdr>
          <w:top w:val="single" w:sz="6" w:space="12" w:color="D3DCE6"/>
          <w:left w:val="single" w:sz="6" w:space="12" w:color="D3DCE6"/>
          <w:bottom w:val="single" w:sz="6" w:space="12" w:color="D3DCE6"/>
          <w:right w:val="single" w:sz="6" w:space="12" w:color="D3DCE6"/>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Consolas" w:hAnsi="Consolas" w:cs="Courier New"/>
          <w:color w:val="000000"/>
          <w:sz w:val="21"/>
          <w:szCs w:val="21"/>
          <w:bdr w:val="none" w:sz="0" w:space="0" w:color="auto" w:frame="1"/>
          <w:shd w:val="clear" w:color="auto" w:fill="F5F5F5"/>
          <w:lang w:val="en-US" w:eastAsia="el-GR"/>
        </w:rPr>
      </w:pPr>
      <w:r w:rsidRPr="00800697">
        <w:rPr>
          <w:rFonts w:ascii="Consolas" w:hAnsi="Consolas" w:cs="Courier New"/>
          <w:color w:val="00008B"/>
          <w:sz w:val="21"/>
          <w:szCs w:val="21"/>
          <w:bdr w:val="none" w:sz="0" w:space="0" w:color="auto" w:frame="1"/>
          <w:shd w:val="clear" w:color="auto" w:fill="F5F5F5"/>
          <w:lang w:val="en-US" w:eastAsia="el-GR"/>
        </w:rPr>
        <w:t>int</w:t>
      </w:r>
      <w:r w:rsidRPr="00800697">
        <w:rPr>
          <w:rFonts w:ascii="Consolas" w:hAnsi="Consolas" w:cs="Courier New"/>
          <w:color w:val="000000"/>
          <w:sz w:val="21"/>
          <w:szCs w:val="21"/>
          <w:bdr w:val="none" w:sz="0" w:space="0" w:color="auto" w:frame="1"/>
          <w:shd w:val="clear" w:color="auto" w:fill="F5F5F5"/>
          <w:lang w:val="en-US" w:eastAsia="el-GR"/>
        </w:rPr>
        <w:t xml:space="preserve"> main() </w:t>
      </w:r>
    </w:p>
    <w:p w:rsidR="00903DF7" w:rsidRPr="00800697" w:rsidRDefault="00903DF7" w:rsidP="00800697">
      <w:pPr>
        <w:pBdr>
          <w:top w:val="single" w:sz="6" w:space="12" w:color="D3DCE6"/>
          <w:left w:val="single" w:sz="6" w:space="12" w:color="D3DCE6"/>
          <w:bottom w:val="single" w:sz="6" w:space="12" w:color="D3DCE6"/>
          <w:right w:val="single" w:sz="6" w:space="12" w:color="D3DCE6"/>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Consolas" w:hAnsi="Consolas" w:cs="Courier New"/>
          <w:color w:val="000000"/>
          <w:sz w:val="21"/>
          <w:szCs w:val="21"/>
          <w:bdr w:val="none" w:sz="0" w:space="0" w:color="auto" w:frame="1"/>
          <w:shd w:val="clear" w:color="auto" w:fill="F5F5F5"/>
          <w:lang w:val="en-US" w:eastAsia="el-GR"/>
        </w:rPr>
      </w:pPr>
      <w:r w:rsidRPr="00800697">
        <w:rPr>
          <w:rFonts w:ascii="Consolas" w:hAnsi="Consolas" w:cs="Courier New"/>
          <w:color w:val="000000"/>
          <w:sz w:val="21"/>
          <w:szCs w:val="21"/>
          <w:bdr w:val="none" w:sz="0" w:space="0" w:color="auto" w:frame="1"/>
          <w:shd w:val="clear" w:color="auto" w:fill="F5F5F5"/>
          <w:lang w:val="en-US" w:eastAsia="el-GR"/>
        </w:rPr>
        <w:t>{</w:t>
      </w:r>
    </w:p>
    <w:p w:rsidR="00903DF7" w:rsidRPr="00800697" w:rsidRDefault="00903DF7" w:rsidP="00800697">
      <w:pPr>
        <w:pBdr>
          <w:top w:val="single" w:sz="6" w:space="12" w:color="D3DCE6"/>
          <w:left w:val="single" w:sz="6" w:space="12" w:color="D3DCE6"/>
          <w:bottom w:val="single" w:sz="6" w:space="12" w:color="D3DCE6"/>
          <w:right w:val="single" w:sz="6" w:space="12" w:color="D3DCE6"/>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Consolas" w:hAnsi="Consolas" w:cs="Courier New"/>
          <w:color w:val="000000"/>
          <w:sz w:val="21"/>
          <w:szCs w:val="21"/>
          <w:bdr w:val="none" w:sz="0" w:space="0" w:color="auto" w:frame="1"/>
          <w:shd w:val="clear" w:color="auto" w:fill="F5F5F5"/>
          <w:lang w:val="en-US" w:eastAsia="el-GR"/>
        </w:rPr>
      </w:pPr>
      <w:r w:rsidRPr="00800697">
        <w:rPr>
          <w:rFonts w:ascii="Consolas" w:hAnsi="Consolas" w:cs="Courier New"/>
          <w:color w:val="000000"/>
          <w:sz w:val="21"/>
          <w:szCs w:val="21"/>
          <w:bdr w:val="none" w:sz="0" w:space="0" w:color="auto" w:frame="1"/>
          <w:shd w:val="clear" w:color="auto" w:fill="F5F5F5"/>
          <w:lang w:val="en-US" w:eastAsia="el-GR"/>
        </w:rPr>
        <w:t xml:space="preserve">    cout &lt;&lt; </w:t>
      </w:r>
      <w:r w:rsidRPr="00800697">
        <w:rPr>
          <w:rFonts w:ascii="Consolas" w:hAnsi="Consolas" w:cs="Courier New"/>
          <w:color w:val="800000"/>
          <w:sz w:val="21"/>
          <w:szCs w:val="21"/>
          <w:bdr w:val="none" w:sz="0" w:space="0" w:color="auto" w:frame="1"/>
          <w:shd w:val="clear" w:color="auto" w:fill="F5F5F5"/>
          <w:lang w:val="en-US" w:eastAsia="el-GR"/>
        </w:rPr>
        <w:t>"Hello, World!"</w:t>
      </w:r>
      <w:r w:rsidRPr="00800697">
        <w:rPr>
          <w:rFonts w:ascii="Consolas" w:hAnsi="Consolas" w:cs="Courier New"/>
          <w:color w:val="000000"/>
          <w:sz w:val="21"/>
          <w:szCs w:val="21"/>
          <w:bdr w:val="none" w:sz="0" w:space="0" w:color="auto" w:frame="1"/>
          <w:shd w:val="clear" w:color="auto" w:fill="F5F5F5"/>
          <w:lang w:val="en-US" w:eastAsia="el-GR"/>
        </w:rPr>
        <w:t>;</w:t>
      </w:r>
    </w:p>
    <w:p w:rsidR="00903DF7" w:rsidRPr="00800697" w:rsidRDefault="00903DF7" w:rsidP="00800697">
      <w:pPr>
        <w:pBdr>
          <w:top w:val="single" w:sz="6" w:space="12" w:color="D3DCE6"/>
          <w:left w:val="single" w:sz="6" w:space="12" w:color="D3DCE6"/>
          <w:bottom w:val="single" w:sz="6" w:space="12" w:color="D3DCE6"/>
          <w:right w:val="single" w:sz="6" w:space="12" w:color="D3DCE6"/>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Consolas" w:hAnsi="Consolas" w:cs="Courier New"/>
          <w:color w:val="000000"/>
          <w:sz w:val="21"/>
          <w:szCs w:val="21"/>
          <w:bdr w:val="none" w:sz="0" w:space="0" w:color="auto" w:frame="1"/>
          <w:shd w:val="clear" w:color="auto" w:fill="F5F5F5"/>
          <w:lang w:val="el-GR" w:eastAsia="el-GR"/>
        </w:rPr>
      </w:pPr>
      <w:r w:rsidRPr="00800697">
        <w:rPr>
          <w:rFonts w:ascii="Consolas" w:hAnsi="Consolas" w:cs="Courier New"/>
          <w:color w:val="000000"/>
          <w:sz w:val="21"/>
          <w:szCs w:val="21"/>
          <w:bdr w:val="none" w:sz="0" w:space="0" w:color="auto" w:frame="1"/>
          <w:shd w:val="clear" w:color="auto" w:fill="F5F5F5"/>
          <w:lang w:val="en-US" w:eastAsia="el-GR"/>
        </w:rPr>
        <w:t xml:space="preserve">    </w:t>
      </w:r>
      <w:r w:rsidRPr="00800697">
        <w:rPr>
          <w:rFonts w:ascii="Consolas" w:hAnsi="Consolas" w:cs="Courier New"/>
          <w:color w:val="00008B"/>
          <w:sz w:val="21"/>
          <w:szCs w:val="21"/>
          <w:bdr w:val="none" w:sz="0" w:space="0" w:color="auto" w:frame="1"/>
          <w:shd w:val="clear" w:color="auto" w:fill="F5F5F5"/>
          <w:lang w:val="el-GR" w:eastAsia="el-GR"/>
        </w:rPr>
        <w:t>return</w:t>
      </w:r>
      <w:r w:rsidRPr="00800697">
        <w:rPr>
          <w:rFonts w:ascii="Consolas" w:hAnsi="Consolas" w:cs="Courier New"/>
          <w:color w:val="000000"/>
          <w:sz w:val="21"/>
          <w:szCs w:val="21"/>
          <w:bdr w:val="none" w:sz="0" w:space="0" w:color="auto" w:frame="1"/>
          <w:shd w:val="clear" w:color="auto" w:fill="F5F5F5"/>
          <w:lang w:val="el-GR" w:eastAsia="el-GR"/>
        </w:rPr>
        <w:t xml:space="preserve"> </w:t>
      </w:r>
      <w:r w:rsidRPr="00800697">
        <w:rPr>
          <w:rFonts w:ascii="Consolas" w:hAnsi="Consolas" w:cs="Courier New"/>
          <w:color w:val="800000"/>
          <w:sz w:val="21"/>
          <w:szCs w:val="21"/>
          <w:bdr w:val="none" w:sz="0" w:space="0" w:color="auto" w:frame="1"/>
          <w:shd w:val="clear" w:color="auto" w:fill="F5F5F5"/>
          <w:lang w:val="el-GR" w:eastAsia="el-GR"/>
        </w:rPr>
        <w:t>0</w:t>
      </w:r>
      <w:r w:rsidRPr="00800697">
        <w:rPr>
          <w:rFonts w:ascii="Consolas" w:hAnsi="Consolas" w:cs="Courier New"/>
          <w:color w:val="000000"/>
          <w:sz w:val="21"/>
          <w:szCs w:val="21"/>
          <w:bdr w:val="none" w:sz="0" w:space="0" w:color="auto" w:frame="1"/>
          <w:shd w:val="clear" w:color="auto" w:fill="F5F5F5"/>
          <w:lang w:val="el-GR" w:eastAsia="el-GR"/>
        </w:rPr>
        <w:t>;</w:t>
      </w:r>
    </w:p>
    <w:p w:rsidR="00903DF7" w:rsidRPr="00800697" w:rsidRDefault="00903DF7" w:rsidP="00800697">
      <w:pPr>
        <w:pBdr>
          <w:top w:val="single" w:sz="6" w:space="12" w:color="D3DCE6"/>
          <w:left w:val="single" w:sz="6" w:space="12" w:color="D3DCE6"/>
          <w:bottom w:val="single" w:sz="6" w:space="12" w:color="D3DCE6"/>
          <w:right w:val="single" w:sz="6" w:space="12" w:color="D3DCE6"/>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Consolas" w:hAnsi="Consolas" w:cs="Courier New"/>
          <w:color w:val="25265E"/>
          <w:sz w:val="21"/>
          <w:szCs w:val="21"/>
          <w:lang w:val="el-GR" w:eastAsia="el-GR"/>
        </w:rPr>
      </w:pPr>
      <w:r w:rsidRPr="00800697">
        <w:rPr>
          <w:rFonts w:ascii="Consolas" w:hAnsi="Consolas" w:cs="Courier New"/>
          <w:color w:val="000000"/>
          <w:sz w:val="21"/>
          <w:szCs w:val="21"/>
          <w:bdr w:val="none" w:sz="0" w:space="0" w:color="auto" w:frame="1"/>
          <w:shd w:val="clear" w:color="auto" w:fill="F5F5F5"/>
          <w:lang w:val="el-GR" w:eastAsia="el-GR"/>
        </w:rPr>
        <w:t>}</w:t>
      </w:r>
    </w:p>
    <w:p w:rsidR="00903DF7" w:rsidRPr="00800697" w:rsidRDefault="00903DF7" w:rsidP="00800697">
      <w:pPr>
        <w:rPr>
          <w:lang w:val="en-US"/>
        </w:rPr>
      </w:pPr>
    </w:p>
    <w:p w:rsidR="00903DF7" w:rsidRPr="006D4B50" w:rsidRDefault="00903DF7" w:rsidP="006D4B50">
      <w:pPr>
        <w:pStyle w:val="Caption"/>
        <w:rPr>
          <w:lang w:val="el-GR"/>
        </w:rPr>
      </w:pPr>
    </w:p>
    <w:p w:rsidR="00903DF7" w:rsidRPr="006D4B50" w:rsidRDefault="00903DF7" w:rsidP="006D4B50">
      <w:pPr>
        <w:rPr>
          <w:lang w:val="el-GR"/>
        </w:rPr>
      </w:pPr>
    </w:p>
    <w:p w:rsidR="00903DF7" w:rsidRPr="006D4B50" w:rsidRDefault="00903DF7" w:rsidP="006D4B50">
      <w:pPr>
        <w:rPr>
          <w:lang w:val="el-GR"/>
        </w:rPr>
      </w:pPr>
      <w:r w:rsidRPr="006D4B50">
        <w:rPr>
          <w:lang w:val="el-GR"/>
        </w:rPr>
        <w:t xml:space="preserve"> </w:t>
      </w:r>
    </w:p>
    <w:sectPr w:rsidR="00903DF7" w:rsidRPr="006D4B50" w:rsidSect="004A5CCA">
      <w:headerReference w:type="default" r:id="rId8"/>
      <w:footerReference w:type="default" r:id="rId9"/>
      <w:pgSz w:w="11906" w:h="16838"/>
      <w:pgMar w:top="1440" w:right="1800" w:bottom="1440" w:left="1800"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DF7" w:rsidRDefault="00903DF7" w:rsidP="007C7D40">
      <w:pPr>
        <w:spacing w:line="240" w:lineRule="auto"/>
      </w:pPr>
      <w:r>
        <w:separator/>
      </w:r>
    </w:p>
  </w:endnote>
  <w:endnote w:type="continuationSeparator" w:id="0">
    <w:p w:rsidR="00903DF7" w:rsidRDefault="00903DF7" w:rsidP="007C7D40">
      <w:pPr>
        <w:spacing w:line="240" w:lineRule="auto"/>
      </w:pPr>
      <w:r>
        <w:continuationSeparator/>
      </w:r>
    </w:p>
  </w:endnote>
  <w:endnote w:type="continuationNotice" w:id="1">
    <w:p w:rsidR="00903DF7" w:rsidRDefault="00903DF7">
      <w:pPr>
        <w:spacing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游ゴシック Light">
    <w:panose1 w:val="00000000000000000000"/>
    <w:charset w:val="80"/>
    <w:family w:val="roman"/>
    <w:notTrueType/>
    <w:pitch w:val="default"/>
    <w:sig w:usb0="00000001" w:usb1="08070000" w:usb2="00000010" w:usb3="00000000" w:csb0="00020000" w:csb1="00000000"/>
  </w:font>
  <w:font w:name="Courier New">
    <w:panose1 w:val="02070309020205020404"/>
    <w:charset w:val="A1"/>
    <w:family w:val="modern"/>
    <w:pitch w:val="fixed"/>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游明朝">
    <w:panose1 w:val="00000000000000000000"/>
    <w:charset w:val="80"/>
    <w:family w:val="roman"/>
    <w:notTrueType/>
    <w:pitch w:val="default"/>
    <w:sig w:usb0="00000001" w:usb1="08070000" w:usb2="00000010" w:usb3="00000000" w:csb0="00020000"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DF7" w:rsidRDefault="00903DF7">
    <w:pPr>
      <w:pStyle w:val="Footer"/>
      <w:jc w:val="center"/>
    </w:pPr>
    <w:fldSimple w:instr=" PAGE   \* MERGEFORMAT ">
      <w:r>
        <w:rPr>
          <w:noProof/>
        </w:rPr>
        <w:t>8</w:t>
      </w:r>
    </w:fldSimple>
  </w:p>
  <w:p w:rsidR="00903DF7" w:rsidRDefault="00903D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DF7" w:rsidRDefault="00903DF7" w:rsidP="007C7D40">
      <w:pPr>
        <w:spacing w:line="240" w:lineRule="auto"/>
      </w:pPr>
      <w:r>
        <w:separator/>
      </w:r>
    </w:p>
  </w:footnote>
  <w:footnote w:type="continuationSeparator" w:id="0">
    <w:p w:rsidR="00903DF7" w:rsidRDefault="00903DF7" w:rsidP="007C7D40">
      <w:pPr>
        <w:spacing w:line="240" w:lineRule="auto"/>
      </w:pPr>
      <w:r>
        <w:continuationSeparator/>
      </w:r>
    </w:p>
  </w:footnote>
  <w:footnote w:type="continuationNotice" w:id="1">
    <w:p w:rsidR="00903DF7" w:rsidRDefault="00903DF7">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DF7" w:rsidRPr="00A5487D" w:rsidRDefault="00903DF7" w:rsidP="007C7D40">
    <w:pPr>
      <w:pStyle w:val="Header"/>
      <w:spacing w:line="360" w:lineRule="auto"/>
      <w:rPr>
        <w:rFonts w:ascii="Arial" w:hAnsi="Arial" w:cs="Arial"/>
        <w:i/>
        <w:iCs/>
        <w:sz w:val="18"/>
        <w:lang w:val="el-GR"/>
      </w:rPr>
    </w:pPr>
    <w:r w:rsidRPr="007C7D40">
      <w:rPr>
        <w:rFonts w:ascii="Arial" w:hAnsi="Arial" w:cs="Arial"/>
        <w:i/>
        <w:iCs/>
        <w:sz w:val="18"/>
        <w:lang w:val="el-GR"/>
      </w:rPr>
      <w:t>ΠΡΟΣΑΡΜΟΣΤΙΚΟΣ ΕΛΕΓΧΟΣ ΣΕ ΡΟΜΠΟΤΙΚΟ ΒΡΑΧΙΟΝΑ</w:t>
    </w:r>
  </w:p>
  <w:p w:rsidR="00903DF7" w:rsidRPr="007C7D40" w:rsidRDefault="00903DF7">
    <w:pPr>
      <w:pStyle w:val="Header"/>
      <w:rPr>
        <w:lang w:val="el-G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B50"/>
    <w:rsid w:val="00005913"/>
    <w:rsid w:val="000175C7"/>
    <w:rsid w:val="0002162C"/>
    <w:rsid w:val="00031B3A"/>
    <w:rsid w:val="00075422"/>
    <w:rsid w:val="0016641F"/>
    <w:rsid w:val="00167E31"/>
    <w:rsid w:val="00170685"/>
    <w:rsid w:val="001770D1"/>
    <w:rsid w:val="001B07A3"/>
    <w:rsid w:val="001F3DD3"/>
    <w:rsid w:val="00251FFD"/>
    <w:rsid w:val="00284CCD"/>
    <w:rsid w:val="003421D1"/>
    <w:rsid w:val="003B62D4"/>
    <w:rsid w:val="003F5D82"/>
    <w:rsid w:val="00406537"/>
    <w:rsid w:val="00440744"/>
    <w:rsid w:val="004A370E"/>
    <w:rsid w:val="004A5CCA"/>
    <w:rsid w:val="004A63F8"/>
    <w:rsid w:val="005631A4"/>
    <w:rsid w:val="005B3E42"/>
    <w:rsid w:val="005C21FD"/>
    <w:rsid w:val="005F5CF0"/>
    <w:rsid w:val="0061593F"/>
    <w:rsid w:val="00623E7A"/>
    <w:rsid w:val="00662B58"/>
    <w:rsid w:val="006D4B50"/>
    <w:rsid w:val="0079220C"/>
    <w:rsid w:val="00795F24"/>
    <w:rsid w:val="007A03B4"/>
    <w:rsid w:val="007C7D40"/>
    <w:rsid w:val="007D1DD6"/>
    <w:rsid w:val="00800697"/>
    <w:rsid w:val="008302B4"/>
    <w:rsid w:val="008414C5"/>
    <w:rsid w:val="0084376A"/>
    <w:rsid w:val="00860595"/>
    <w:rsid w:val="00866B8D"/>
    <w:rsid w:val="008C039B"/>
    <w:rsid w:val="008C4516"/>
    <w:rsid w:val="008C5162"/>
    <w:rsid w:val="008D3E99"/>
    <w:rsid w:val="008E64A1"/>
    <w:rsid w:val="00903DF7"/>
    <w:rsid w:val="009D57AF"/>
    <w:rsid w:val="009E47F4"/>
    <w:rsid w:val="00A07F8A"/>
    <w:rsid w:val="00A5487D"/>
    <w:rsid w:val="00B20A55"/>
    <w:rsid w:val="00B41053"/>
    <w:rsid w:val="00B5249A"/>
    <w:rsid w:val="00B55483"/>
    <w:rsid w:val="00BC354B"/>
    <w:rsid w:val="00BE211A"/>
    <w:rsid w:val="00CE1DEC"/>
    <w:rsid w:val="00D01128"/>
    <w:rsid w:val="00D744B4"/>
    <w:rsid w:val="00D86650"/>
    <w:rsid w:val="00D94A39"/>
    <w:rsid w:val="00E04F93"/>
    <w:rsid w:val="00F80928"/>
    <w:rsid w:val="00F94FA1"/>
    <w:rsid w:val="00FB5704"/>
    <w:rsid w:val="02D95BF2"/>
    <w:rsid w:val="03F36924"/>
    <w:rsid w:val="063DEEEE"/>
    <w:rsid w:val="41A95FF5"/>
    <w:rsid w:val="4DDFF2CF"/>
    <w:rsid w:val="75555E9E"/>
    <w:rsid w:val="789623B4"/>
    <w:rsid w:val="78E0958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B3E42"/>
    <w:pPr>
      <w:spacing w:line="360" w:lineRule="auto"/>
      <w:jc w:val="both"/>
    </w:pPr>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uiPriority w:val="99"/>
    <w:qFormat/>
    <w:rsid w:val="006D4B50"/>
    <w:pPr>
      <w:keepNext/>
      <w:keepLines/>
      <w:spacing w:before="240"/>
      <w:outlineLvl w:val="0"/>
    </w:pPr>
    <w:rPr>
      <w:rFonts w:eastAsia="游ゴシック Light"/>
      <w:b/>
      <w:sz w:val="32"/>
      <w:szCs w:val="32"/>
    </w:rPr>
  </w:style>
  <w:style w:type="paragraph" w:styleId="Heading2">
    <w:name w:val="heading 2"/>
    <w:basedOn w:val="Normal"/>
    <w:next w:val="Normal"/>
    <w:link w:val="Heading2Char"/>
    <w:uiPriority w:val="99"/>
    <w:qFormat/>
    <w:rsid w:val="006D4B50"/>
    <w:pPr>
      <w:keepNext/>
      <w:keepLines/>
      <w:spacing w:before="40"/>
      <w:outlineLvl w:val="1"/>
    </w:pPr>
    <w:rPr>
      <w:rFonts w:eastAsia="游ゴシック Light"/>
      <w:b/>
      <w:sz w:val="26"/>
      <w:szCs w:val="26"/>
    </w:rPr>
  </w:style>
  <w:style w:type="paragraph" w:styleId="Heading3">
    <w:name w:val="heading 3"/>
    <w:basedOn w:val="Normal"/>
    <w:next w:val="Normal"/>
    <w:link w:val="Heading3Char"/>
    <w:uiPriority w:val="99"/>
    <w:qFormat/>
    <w:rsid w:val="004A370E"/>
    <w:pPr>
      <w:keepNext/>
      <w:keepLines/>
      <w:spacing w:before="40"/>
      <w:outlineLvl w:val="2"/>
    </w:pPr>
    <w:rPr>
      <w:rFonts w:eastAsia="游ゴシック Light"/>
      <w:b/>
    </w:rPr>
  </w:style>
  <w:style w:type="paragraph" w:styleId="Heading4">
    <w:name w:val="heading 4"/>
    <w:basedOn w:val="Normal"/>
    <w:next w:val="Normal"/>
    <w:link w:val="Heading4Char"/>
    <w:uiPriority w:val="99"/>
    <w:qFormat/>
    <w:rsid w:val="005631A4"/>
    <w:pPr>
      <w:keepNext/>
      <w:keepLines/>
      <w:spacing w:before="40"/>
      <w:outlineLvl w:val="3"/>
    </w:pPr>
    <w:rPr>
      <w:rFonts w:eastAsia="游ゴシック Light"/>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4B50"/>
    <w:rPr>
      <w:rFonts w:ascii="Times New Roman" w:eastAsia="游ゴシック Light" w:hAnsi="Times New Roman" w:cs="Times New Roman"/>
      <w:b/>
      <w:sz w:val="32"/>
      <w:szCs w:val="32"/>
      <w:lang w:val="en-GB"/>
    </w:rPr>
  </w:style>
  <w:style w:type="character" w:customStyle="1" w:styleId="Heading2Char">
    <w:name w:val="Heading 2 Char"/>
    <w:basedOn w:val="DefaultParagraphFont"/>
    <w:link w:val="Heading2"/>
    <w:uiPriority w:val="99"/>
    <w:locked/>
    <w:rsid w:val="006D4B50"/>
    <w:rPr>
      <w:rFonts w:ascii="Times New Roman" w:eastAsia="游ゴシック Light" w:hAnsi="Times New Roman" w:cs="Times New Roman"/>
      <w:b/>
      <w:sz w:val="26"/>
      <w:szCs w:val="26"/>
      <w:lang w:val="en-GB"/>
    </w:rPr>
  </w:style>
  <w:style w:type="character" w:customStyle="1" w:styleId="Heading3Char">
    <w:name w:val="Heading 3 Char"/>
    <w:basedOn w:val="DefaultParagraphFont"/>
    <w:link w:val="Heading3"/>
    <w:uiPriority w:val="99"/>
    <w:locked/>
    <w:rsid w:val="004A370E"/>
    <w:rPr>
      <w:rFonts w:ascii="Times New Roman" w:eastAsia="游ゴシック Light" w:hAnsi="Times New Roman" w:cs="Times New Roman"/>
      <w:b/>
      <w:sz w:val="24"/>
      <w:szCs w:val="24"/>
      <w:lang w:val="en-GB"/>
    </w:rPr>
  </w:style>
  <w:style w:type="character" w:customStyle="1" w:styleId="Heading4Char">
    <w:name w:val="Heading 4 Char"/>
    <w:basedOn w:val="DefaultParagraphFont"/>
    <w:link w:val="Heading4"/>
    <w:uiPriority w:val="99"/>
    <w:semiHidden/>
    <w:locked/>
    <w:rsid w:val="005631A4"/>
    <w:rPr>
      <w:rFonts w:ascii="Times New Roman" w:eastAsia="游ゴシック Light" w:hAnsi="Times New Roman" w:cs="Times New Roman"/>
      <w:i/>
      <w:iCs/>
      <w:sz w:val="24"/>
      <w:szCs w:val="24"/>
      <w:lang w:val="en-GB"/>
    </w:rPr>
  </w:style>
  <w:style w:type="paragraph" w:styleId="BodyTextIndent">
    <w:name w:val="Body Text Indent"/>
    <w:basedOn w:val="Normal"/>
    <w:link w:val="BodyTextIndentChar"/>
    <w:uiPriority w:val="99"/>
    <w:rsid w:val="006D4B50"/>
    <w:pPr>
      <w:ind w:left="360"/>
    </w:pPr>
    <w:rPr>
      <w:lang w:val="el-GR"/>
    </w:rPr>
  </w:style>
  <w:style w:type="character" w:customStyle="1" w:styleId="BodyTextIndentChar">
    <w:name w:val="Body Text Indent Char"/>
    <w:basedOn w:val="DefaultParagraphFont"/>
    <w:link w:val="BodyTextIndent"/>
    <w:uiPriority w:val="99"/>
    <w:locked/>
    <w:rsid w:val="006D4B50"/>
    <w:rPr>
      <w:rFonts w:ascii="Times New Roman" w:hAnsi="Times New Roman" w:cs="Times New Roman"/>
      <w:sz w:val="24"/>
      <w:szCs w:val="24"/>
    </w:rPr>
  </w:style>
  <w:style w:type="paragraph" w:styleId="TOCHeading">
    <w:name w:val="TOC Heading"/>
    <w:basedOn w:val="Heading1"/>
    <w:next w:val="Normal"/>
    <w:uiPriority w:val="99"/>
    <w:qFormat/>
    <w:rsid w:val="000175C7"/>
    <w:pPr>
      <w:spacing w:line="259" w:lineRule="auto"/>
      <w:jc w:val="left"/>
      <w:outlineLvl w:val="9"/>
    </w:pPr>
    <w:rPr>
      <w:lang w:val="en-US"/>
    </w:rPr>
  </w:style>
  <w:style w:type="paragraph" w:styleId="TOC1">
    <w:name w:val="toc 1"/>
    <w:basedOn w:val="Normal"/>
    <w:next w:val="Normal"/>
    <w:autoRedefine/>
    <w:uiPriority w:val="99"/>
    <w:rsid w:val="006D4B50"/>
    <w:pPr>
      <w:spacing w:after="100"/>
    </w:pPr>
  </w:style>
  <w:style w:type="character" w:styleId="Hyperlink">
    <w:name w:val="Hyperlink"/>
    <w:basedOn w:val="DefaultParagraphFont"/>
    <w:uiPriority w:val="99"/>
    <w:rsid w:val="006D4B50"/>
    <w:rPr>
      <w:rFonts w:cs="Times New Roman"/>
      <w:color w:val="0563C1"/>
      <w:u w:val="single"/>
    </w:rPr>
  </w:style>
  <w:style w:type="paragraph" w:styleId="Caption">
    <w:name w:val="caption"/>
    <w:basedOn w:val="Normal"/>
    <w:next w:val="Normal"/>
    <w:uiPriority w:val="99"/>
    <w:qFormat/>
    <w:rsid w:val="008302B4"/>
    <w:pPr>
      <w:spacing w:after="200" w:line="240" w:lineRule="auto"/>
      <w:jc w:val="center"/>
    </w:pPr>
    <w:rPr>
      <w:i/>
      <w:iCs/>
      <w:sz w:val="18"/>
      <w:szCs w:val="18"/>
    </w:rPr>
  </w:style>
  <w:style w:type="paragraph" w:styleId="TableofFigures">
    <w:name w:val="table of figures"/>
    <w:basedOn w:val="Normal"/>
    <w:next w:val="Normal"/>
    <w:uiPriority w:val="99"/>
    <w:rsid w:val="008302B4"/>
  </w:style>
  <w:style w:type="paragraph" w:styleId="Bibliography">
    <w:name w:val="Bibliography"/>
    <w:basedOn w:val="Normal"/>
    <w:next w:val="Normal"/>
    <w:uiPriority w:val="99"/>
    <w:rsid w:val="00BC354B"/>
  </w:style>
  <w:style w:type="paragraph" w:styleId="HTMLPreformatted">
    <w:name w:val="HTML Preformatted"/>
    <w:basedOn w:val="Normal"/>
    <w:link w:val="HTMLPreformattedChar"/>
    <w:uiPriority w:val="99"/>
    <w:semiHidden/>
    <w:rsid w:val="00800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el-GR" w:eastAsia="el-GR"/>
    </w:rPr>
  </w:style>
  <w:style w:type="character" w:customStyle="1" w:styleId="HTMLPreformattedChar">
    <w:name w:val="HTML Preformatted Char"/>
    <w:basedOn w:val="DefaultParagraphFont"/>
    <w:link w:val="HTMLPreformatted"/>
    <w:uiPriority w:val="99"/>
    <w:semiHidden/>
    <w:locked/>
    <w:rsid w:val="00800697"/>
    <w:rPr>
      <w:rFonts w:ascii="Courier New" w:hAnsi="Courier New" w:cs="Courier New"/>
      <w:sz w:val="20"/>
      <w:szCs w:val="20"/>
      <w:lang w:eastAsia="el-GR"/>
    </w:rPr>
  </w:style>
  <w:style w:type="character" w:customStyle="1" w:styleId="com">
    <w:name w:val="com"/>
    <w:basedOn w:val="DefaultParagraphFont"/>
    <w:uiPriority w:val="99"/>
    <w:rsid w:val="00800697"/>
    <w:rPr>
      <w:rFonts w:cs="Times New Roman"/>
    </w:rPr>
  </w:style>
  <w:style w:type="character" w:customStyle="1" w:styleId="pln">
    <w:name w:val="pln"/>
    <w:basedOn w:val="DefaultParagraphFont"/>
    <w:uiPriority w:val="99"/>
    <w:rsid w:val="00800697"/>
    <w:rPr>
      <w:rFonts w:cs="Times New Roman"/>
    </w:rPr>
  </w:style>
  <w:style w:type="character" w:customStyle="1" w:styleId="str">
    <w:name w:val="str"/>
    <w:basedOn w:val="DefaultParagraphFont"/>
    <w:uiPriority w:val="99"/>
    <w:rsid w:val="00800697"/>
    <w:rPr>
      <w:rFonts w:cs="Times New Roman"/>
    </w:rPr>
  </w:style>
  <w:style w:type="character" w:customStyle="1" w:styleId="kwd">
    <w:name w:val="kwd"/>
    <w:basedOn w:val="DefaultParagraphFont"/>
    <w:uiPriority w:val="99"/>
    <w:rsid w:val="00800697"/>
    <w:rPr>
      <w:rFonts w:cs="Times New Roman"/>
    </w:rPr>
  </w:style>
  <w:style w:type="character" w:customStyle="1" w:styleId="pun">
    <w:name w:val="pun"/>
    <w:basedOn w:val="DefaultParagraphFont"/>
    <w:uiPriority w:val="99"/>
    <w:rsid w:val="00800697"/>
    <w:rPr>
      <w:rFonts w:cs="Times New Roman"/>
    </w:rPr>
  </w:style>
  <w:style w:type="character" w:customStyle="1" w:styleId="lit">
    <w:name w:val="lit"/>
    <w:basedOn w:val="DefaultParagraphFont"/>
    <w:uiPriority w:val="99"/>
    <w:rsid w:val="00800697"/>
    <w:rPr>
      <w:rFonts w:cs="Times New Roman"/>
    </w:rPr>
  </w:style>
  <w:style w:type="paragraph" w:styleId="TOC2">
    <w:name w:val="toc 2"/>
    <w:basedOn w:val="Normal"/>
    <w:next w:val="Normal"/>
    <w:autoRedefine/>
    <w:uiPriority w:val="99"/>
    <w:rsid w:val="00800697"/>
    <w:pPr>
      <w:spacing w:after="100"/>
      <w:ind w:left="240"/>
    </w:pPr>
  </w:style>
  <w:style w:type="paragraph" w:styleId="TOC3">
    <w:name w:val="toc 3"/>
    <w:basedOn w:val="Normal"/>
    <w:next w:val="Normal"/>
    <w:autoRedefine/>
    <w:uiPriority w:val="99"/>
    <w:rsid w:val="00800697"/>
    <w:pPr>
      <w:spacing w:after="100"/>
      <w:ind w:left="480"/>
    </w:pPr>
  </w:style>
  <w:style w:type="paragraph" w:styleId="Header">
    <w:name w:val="header"/>
    <w:basedOn w:val="Normal"/>
    <w:link w:val="HeaderChar"/>
    <w:uiPriority w:val="99"/>
    <w:rsid w:val="007C7D40"/>
    <w:pPr>
      <w:tabs>
        <w:tab w:val="center" w:pos="4153"/>
        <w:tab w:val="right" w:pos="8306"/>
      </w:tabs>
      <w:spacing w:line="240" w:lineRule="auto"/>
    </w:pPr>
  </w:style>
  <w:style w:type="character" w:customStyle="1" w:styleId="HeaderChar">
    <w:name w:val="Header Char"/>
    <w:basedOn w:val="DefaultParagraphFont"/>
    <w:link w:val="Header"/>
    <w:uiPriority w:val="99"/>
    <w:locked/>
    <w:rsid w:val="007C7D40"/>
    <w:rPr>
      <w:rFonts w:ascii="Times New Roman" w:hAnsi="Times New Roman" w:cs="Times New Roman"/>
      <w:sz w:val="24"/>
      <w:szCs w:val="24"/>
      <w:lang w:val="en-GB"/>
    </w:rPr>
  </w:style>
  <w:style w:type="paragraph" w:styleId="Footer">
    <w:name w:val="footer"/>
    <w:basedOn w:val="Normal"/>
    <w:link w:val="FooterChar"/>
    <w:uiPriority w:val="99"/>
    <w:rsid w:val="007C7D40"/>
    <w:pPr>
      <w:tabs>
        <w:tab w:val="center" w:pos="4153"/>
        <w:tab w:val="right" w:pos="8306"/>
      </w:tabs>
      <w:spacing w:line="240" w:lineRule="auto"/>
    </w:pPr>
  </w:style>
  <w:style w:type="character" w:customStyle="1" w:styleId="FooterChar">
    <w:name w:val="Footer Char"/>
    <w:basedOn w:val="DefaultParagraphFont"/>
    <w:link w:val="Footer"/>
    <w:uiPriority w:val="99"/>
    <w:locked/>
    <w:rsid w:val="007C7D40"/>
    <w:rPr>
      <w:rFonts w:ascii="Times New Roman" w:hAnsi="Times New Roman" w:cs="Times New Roman"/>
      <w:sz w:val="24"/>
      <w:szCs w:val="24"/>
      <w:lang w:val="en-GB"/>
    </w:rPr>
  </w:style>
  <w:style w:type="paragraph" w:styleId="CommentText">
    <w:name w:val="annotation text"/>
    <w:basedOn w:val="Normal"/>
    <w:link w:val="CommentTextChar"/>
    <w:uiPriority w:val="99"/>
    <w:semiHidden/>
    <w:rsid w:val="009E47F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E47F4"/>
    <w:rPr>
      <w:rFonts w:ascii="Times New Roman" w:hAnsi="Times New Roman" w:cs="Times New Roman"/>
      <w:sz w:val="20"/>
      <w:szCs w:val="20"/>
      <w:lang w:val="en-GB"/>
    </w:rPr>
  </w:style>
  <w:style w:type="character" w:styleId="CommentReference">
    <w:name w:val="annotation reference"/>
    <w:basedOn w:val="DefaultParagraphFont"/>
    <w:uiPriority w:val="99"/>
    <w:semiHidden/>
    <w:rsid w:val="009E47F4"/>
    <w:rPr>
      <w:rFonts w:cs="Times New Roman"/>
      <w:sz w:val="16"/>
      <w:szCs w:val="16"/>
    </w:rPr>
  </w:style>
  <w:style w:type="paragraph" w:styleId="BalloonText">
    <w:name w:val="Balloon Text"/>
    <w:basedOn w:val="Normal"/>
    <w:link w:val="BalloonTextChar"/>
    <w:uiPriority w:val="99"/>
    <w:semiHidden/>
    <w:rsid w:val="00866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66B8D"/>
    <w:rPr>
      <w:rFonts w:ascii="Segoe UI" w:hAnsi="Segoe UI" w:cs="Segoe UI"/>
      <w:sz w:val="18"/>
      <w:szCs w:val="18"/>
      <w:lang w:val="en-GB"/>
    </w:rPr>
  </w:style>
</w:styles>
</file>

<file path=word/webSettings.xml><?xml version="1.0" encoding="utf-8"?>
<w:webSettings xmlns:r="http://schemas.openxmlformats.org/officeDocument/2006/relationships" xmlns:w="http://schemas.openxmlformats.org/wordprocessingml/2006/main">
  <w:divs>
    <w:div w:id="1331835752">
      <w:marLeft w:val="0"/>
      <w:marRight w:val="0"/>
      <w:marTop w:val="0"/>
      <w:marBottom w:val="0"/>
      <w:divBdr>
        <w:top w:val="none" w:sz="0" w:space="0" w:color="auto"/>
        <w:left w:val="none" w:sz="0" w:space="0" w:color="auto"/>
        <w:bottom w:val="none" w:sz="0" w:space="0" w:color="auto"/>
        <w:right w:val="none" w:sz="0" w:space="0" w:color="auto"/>
      </w:divBdr>
    </w:div>
    <w:div w:id="1331835754">
      <w:marLeft w:val="0"/>
      <w:marRight w:val="0"/>
      <w:marTop w:val="0"/>
      <w:marBottom w:val="0"/>
      <w:divBdr>
        <w:top w:val="none" w:sz="0" w:space="0" w:color="auto"/>
        <w:left w:val="none" w:sz="0" w:space="0" w:color="auto"/>
        <w:bottom w:val="none" w:sz="0" w:space="0" w:color="auto"/>
        <w:right w:val="none" w:sz="0" w:space="0" w:color="auto"/>
      </w:divBdr>
    </w:div>
    <w:div w:id="1331835755">
      <w:marLeft w:val="0"/>
      <w:marRight w:val="0"/>
      <w:marTop w:val="0"/>
      <w:marBottom w:val="0"/>
      <w:divBdr>
        <w:top w:val="none" w:sz="0" w:space="0" w:color="auto"/>
        <w:left w:val="none" w:sz="0" w:space="0" w:color="auto"/>
        <w:bottom w:val="none" w:sz="0" w:space="0" w:color="auto"/>
        <w:right w:val="none" w:sz="0" w:space="0" w:color="auto"/>
      </w:divBdr>
    </w:div>
    <w:div w:id="1331835757">
      <w:marLeft w:val="0"/>
      <w:marRight w:val="0"/>
      <w:marTop w:val="0"/>
      <w:marBottom w:val="0"/>
      <w:divBdr>
        <w:top w:val="none" w:sz="0" w:space="0" w:color="auto"/>
        <w:left w:val="none" w:sz="0" w:space="0" w:color="auto"/>
        <w:bottom w:val="none" w:sz="0" w:space="0" w:color="auto"/>
        <w:right w:val="none" w:sz="0" w:space="0" w:color="auto"/>
      </w:divBdr>
    </w:div>
    <w:div w:id="1331835758">
      <w:marLeft w:val="0"/>
      <w:marRight w:val="0"/>
      <w:marTop w:val="0"/>
      <w:marBottom w:val="0"/>
      <w:divBdr>
        <w:top w:val="none" w:sz="0" w:space="0" w:color="auto"/>
        <w:left w:val="none" w:sz="0" w:space="0" w:color="auto"/>
        <w:bottom w:val="none" w:sz="0" w:space="0" w:color="auto"/>
        <w:right w:val="none" w:sz="0" w:space="0" w:color="auto"/>
      </w:divBdr>
    </w:div>
    <w:div w:id="1331835759">
      <w:marLeft w:val="0"/>
      <w:marRight w:val="0"/>
      <w:marTop w:val="0"/>
      <w:marBottom w:val="0"/>
      <w:divBdr>
        <w:top w:val="none" w:sz="0" w:space="0" w:color="auto"/>
        <w:left w:val="none" w:sz="0" w:space="0" w:color="auto"/>
        <w:bottom w:val="none" w:sz="0" w:space="0" w:color="auto"/>
        <w:right w:val="none" w:sz="0" w:space="0" w:color="auto"/>
      </w:divBdr>
    </w:div>
    <w:div w:id="1331835760">
      <w:marLeft w:val="0"/>
      <w:marRight w:val="0"/>
      <w:marTop w:val="0"/>
      <w:marBottom w:val="0"/>
      <w:divBdr>
        <w:top w:val="none" w:sz="0" w:space="0" w:color="auto"/>
        <w:left w:val="none" w:sz="0" w:space="0" w:color="auto"/>
        <w:bottom w:val="none" w:sz="0" w:space="0" w:color="auto"/>
        <w:right w:val="none" w:sz="0" w:space="0" w:color="auto"/>
      </w:divBdr>
    </w:div>
    <w:div w:id="1331835761">
      <w:marLeft w:val="0"/>
      <w:marRight w:val="0"/>
      <w:marTop w:val="0"/>
      <w:marBottom w:val="0"/>
      <w:divBdr>
        <w:top w:val="none" w:sz="0" w:space="0" w:color="auto"/>
        <w:left w:val="none" w:sz="0" w:space="0" w:color="auto"/>
        <w:bottom w:val="none" w:sz="0" w:space="0" w:color="auto"/>
        <w:right w:val="none" w:sz="0" w:space="0" w:color="auto"/>
      </w:divBdr>
    </w:div>
    <w:div w:id="1331835762">
      <w:marLeft w:val="0"/>
      <w:marRight w:val="0"/>
      <w:marTop w:val="0"/>
      <w:marBottom w:val="0"/>
      <w:divBdr>
        <w:top w:val="none" w:sz="0" w:space="0" w:color="auto"/>
        <w:left w:val="none" w:sz="0" w:space="0" w:color="auto"/>
        <w:bottom w:val="none" w:sz="0" w:space="0" w:color="auto"/>
        <w:right w:val="none" w:sz="0" w:space="0" w:color="auto"/>
      </w:divBdr>
    </w:div>
    <w:div w:id="1331835763">
      <w:marLeft w:val="0"/>
      <w:marRight w:val="0"/>
      <w:marTop w:val="0"/>
      <w:marBottom w:val="0"/>
      <w:divBdr>
        <w:top w:val="none" w:sz="0" w:space="0" w:color="auto"/>
        <w:left w:val="none" w:sz="0" w:space="0" w:color="auto"/>
        <w:bottom w:val="none" w:sz="0" w:space="0" w:color="auto"/>
        <w:right w:val="none" w:sz="0" w:space="0" w:color="auto"/>
      </w:divBdr>
    </w:div>
    <w:div w:id="1331835764">
      <w:marLeft w:val="0"/>
      <w:marRight w:val="0"/>
      <w:marTop w:val="0"/>
      <w:marBottom w:val="0"/>
      <w:divBdr>
        <w:top w:val="none" w:sz="0" w:space="0" w:color="auto"/>
        <w:left w:val="none" w:sz="0" w:space="0" w:color="auto"/>
        <w:bottom w:val="none" w:sz="0" w:space="0" w:color="auto"/>
        <w:right w:val="none" w:sz="0" w:space="0" w:color="auto"/>
      </w:divBdr>
      <w:divsChild>
        <w:div w:id="1331835756">
          <w:marLeft w:val="336"/>
          <w:marRight w:val="0"/>
          <w:marTop w:val="120"/>
          <w:marBottom w:val="312"/>
          <w:divBdr>
            <w:top w:val="none" w:sz="0" w:space="0" w:color="auto"/>
            <w:left w:val="none" w:sz="0" w:space="0" w:color="auto"/>
            <w:bottom w:val="none" w:sz="0" w:space="0" w:color="auto"/>
            <w:right w:val="none" w:sz="0" w:space="0" w:color="auto"/>
          </w:divBdr>
          <w:divsChild>
            <w:div w:id="13318357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31835765">
      <w:marLeft w:val="0"/>
      <w:marRight w:val="0"/>
      <w:marTop w:val="0"/>
      <w:marBottom w:val="0"/>
      <w:divBdr>
        <w:top w:val="none" w:sz="0" w:space="0" w:color="auto"/>
        <w:left w:val="none" w:sz="0" w:space="0" w:color="auto"/>
        <w:bottom w:val="none" w:sz="0" w:space="0" w:color="auto"/>
        <w:right w:val="none" w:sz="0" w:space="0" w:color="auto"/>
      </w:divBdr>
    </w:div>
    <w:div w:id="1331835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11</Pages>
  <Words>1439</Words>
  <Characters>7772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Vologiannidis</dc:creator>
  <cp:keywords/>
  <dc:description/>
  <cp:lastModifiedBy>C</cp:lastModifiedBy>
  <cp:revision>38</cp:revision>
  <dcterms:created xsi:type="dcterms:W3CDTF">2020-02-27T20:35:00Z</dcterms:created>
  <dcterms:modified xsi:type="dcterms:W3CDTF">2020-09-02T13:35:00Z</dcterms:modified>
</cp:coreProperties>
</file>